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4A0" w:firstRow="1" w:lastRow="0" w:firstColumn="1" w:lastColumn="0" w:noHBand="0" w:noVBand="1"/>
      </w:tblPr>
      <w:tblGrid>
        <w:gridCol w:w="5670"/>
        <w:gridCol w:w="3969"/>
      </w:tblGrid>
      <w:tr w:rsidR="00627EA8" w:rsidRPr="00CE7E35" w:rsidTr="00627EA8">
        <w:trPr>
          <w:trHeight w:val="1983"/>
        </w:trPr>
        <w:tc>
          <w:tcPr>
            <w:tcW w:w="5670" w:type="dxa"/>
            <w:shd w:val="clear" w:color="auto" w:fill="auto"/>
          </w:tcPr>
          <w:p w:rsidR="00627EA8" w:rsidRPr="00B561D4" w:rsidRDefault="00627EA8" w:rsidP="00627EA8">
            <w:pPr>
              <w:spacing w:line="240" w:lineRule="auto"/>
              <w:ind w:firstLine="0"/>
              <w:contextualSpacing/>
              <w:rPr>
                <w:rFonts w:ascii="PF Din Text Cond Pro Light" w:eastAsia="Calibri" w:hAnsi="PF Din Text Cond Pro Light"/>
              </w:rPr>
            </w:pPr>
            <w:bookmarkStart w:id="0" w:name="_Ref57670950"/>
            <w:bookmarkStart w:id="1" w:name="_Toc69729053"/>
            <w:r>
              <w:rPr>
                <w:rFonts w:ascii="Calibri" w:eastAsia="Calibri" w:hAnsi="Calibri"/>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26035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7EA8" w:rsidRPr="007D0CA0" w:rsidRDefault="00627EA8" w:rsidP="00627EA8">
            <w:pPr>
              <w:spacing w:line="240" w:lineRule="auto"/>
              <w:contextualSpacing/>
              <w:rPr>
                <w:rFonts w:ascii="PF Din Text Cond Pro Light" w:eastAsia="Calibri" w:hAnsi="PF Din Text Cond Pro Light"/>
                <w:lang w:val="en-US"/>
              </w:rPr>
            </w:pPr>
          </w:p>
          <w:p w:rsidR="00627EA8" w:rsidRPr="007D0CA0" w:rsidRDefault="00627EA8" w:rsidP="00627EA8">
            <w:pPr>
              <w:spacing w:line="240" w:lineRule="auto"/>
              <w:contextualSpacing/>
              <w:rPr>
                <w:rFonts w:ascii="PF Din Text Cond Pro Light" w:eastAsia="Calibri" w:hAnsi="PF Din Text Cond Pro Light"/>
                <w:lang w:val="en-US"/>
              </w:rPr>
            </w:pPr>
          </w:p>
          <w:p w:rsidR="00627EA8" w:rsidRPr="007D0CA0" w:rsidRDefault="00627EA8" w:rsidP="00627EA8">
            <w:pPr>
              <w:spacing w:line="240" w:lineRule="auto"/>
              <w:contextualSpacing/>
              <w:rPr>
                <w:rFonts w:ascii="PF Din Text Cond Pro Light" w:eastAsia="Calibri" w:hAnsi="PF Din Text Cond Pro Light"/>
                <w:lang w:val="en-US"/>
              </w:rPr>
            </w:pPr>
          </w:p>
          <w:p w:rsidR="00627EA8" w:rsidRPr="007D0CA0" w:rsidRDefault="00627EA8" w:rsidP="00627EA8">
            <w:pPr>
              <w:spacing w:line="240" w:lineRule="auto"/>
              <w:ind w:left="-384"/>
              <w:contextualSpacing/>
              <w:rPr>
                <w:rFonts w:ascii="PF Din Text Cond Pro Light" w:eastAsia="Calibri" w:hAnsi="PF Din Text Cond Pro Light"/>
              </w:rPr>
            </w:pPr>
          </w:p>
          <w:p w:rsidR="00627EA8" w:rsidRPr="007D0CA0" w:rsidRDefault="00627EA8" w:rsidP="00627EA8">
            <w:pPr>
              <w:spacing w:line="240" w:lineRule="auto"/>
              <w:ind w:left="-105"/>
              <w:contextualSpacing/>
              <w:rPr>
                <w:rFonts w:ascii="PF Din Text Cond Pro Light" w:eastAsia="Calibri" w:hAnsi="PF Din Text Cond Pro Light"/>
              </w:rPr>
            </w:pPr>
          </w:p>
        </w:tc>
        <w:tc>
          <w:tcPr>
            <w:tcW w:w="3969" w:type="dxa"/>
            <w:shd w:val="clear" w:color="auto" w:fill="auto"/>
          </w:tcPr>
          <w:p w:rsidR="00627EA8" w:rsidRPr="00B43B84" w:rsidRDefault="00627EA8" w:rsidP="00627EA8">
            <w:pPr>
              <w:spacing w:after="60" w:line="240" w:lineRule="auto"/>
              <w:ind w:firstLine="0"/>
              <w:contextualSpacing/>
              <w:jc w:val="right"/>
              <w:rPr>
                <w:rFonts w:ascii="PF Din Text Cond Pro Light" w:hAnsi="PF Din Text Cond Pro Light"/>
                <w:sz w:val="18"/>
                <w:szCs w:val="18"/>
              </w:rPr>
            </w:pPr>
            <w:r w:rsidRPr="00B43B84">
              <w:rPr>
                <w:rFonts w:ascii="PF Din Text Cond Pro Light" w:hAnsi="PF Din Text Cond Pro Light"/>
                <w:sz w:val="18"/>
                <w:szCs w:val="18"/>
              </w:rPr>
              <w:t>Общество с ограниченной ответственностью                                                                                                                                                                                    «</w:t>
            </w:r>
            <w:proofErr w:type="spellStart"/>
            <w:r w:rsidRPr="00B43B84">
              <w:rPr>
                <w:rFonts w:ascii="PF Din Text Cond Pro Light" w:hAnsi="PF Din Text Cond Pro Light"/>
                <w:sz w:val="18"/>
                <w:szCs w:val="18"/>
              </w:rPr>
              <w:t>БрянскЭлектро</w:t>
            </w:r>
            <w:proofErr w:type="spellEnd"/>
            <w:r w:rsidRPr="00B43B84">
              <w:rPr>
                <w:rFonts w:ascii="PF Din Text Cond Pro Light" w:hAnsi="PF Din Text Cond Pro Light"/>
                <w:sz w:val="18"/>
                <w:szCs w:val="18"/>
              </w:rPr>
              <w:t>»</w:t>
            </w:r>
          </w:p>
          <w:p w:rsidR="00627EA8" w:rsidRPr="00982D87" w:rsidRDefault="00627EA8" w:rsidP="00627EA8">
            <w:pPr>
              <w:spacing w:line="240" w:lineRule="auto"/>
              <w:ind w:right="747" w:firstLine="0"/>
              <w:contextualSpacing/>
              <w:rPr>
                <w:rFonts w:ascii="PF Din Text Cond Pro Light" w:eastAsia="Calibri" w:hAnsi="PF Din Text Cond Pro Light"/>
              </w:rPr>
            </w:pPr>
            <w:r w:rsidRPr="00B43B84">
              <w:rPr>
                <w:sz w:val="24"/>
                <w:szCs w:val="24"/>
              </w:rPr>
              <w:br w:type="textWrapping" w:clear="all"/>
            </w:r>
          </w:p>
        </w:tc>
      </w:tr>
    </w:tbl>
    <w:p w:rsidR="00627EA8" w:rsidRDefault="00627EA8" w:rsidP="00627EA8">
      <w:pPr>
        <w:jc w:val="center"/>
        <w:rPr>
          <w:noProof/>
        </w:rPr>
      </w:pPr>
    </w:p>
    <w:p w:rsidR="00627EA8" w:rsidRDefault="00627EA8" w:rsidP="00627EA8">
      <w:pPr>
        <w:jc w:val="center"/>
        <w:rPr>
          <w:noProof/>
        </w:rPr>
      </w:pPr>
    </w:p>
    <w:p w:rsidR="00627EA8" w:rsidRPr="00EE03EB" w:rsidRDefault="00627EA8" w:rsidP="00627EA8">
      <w:pPr>
        <w:ind w:left="5954"/>
        <w:rPr>
          <w:sz w:val="24"/>
          <w:szCs w:val="24"/>
        </w:rPr>
      </w:pPr>
      <w:r w:rsidRPr="00EE03EB">
        <w:rPr>
          <w:sz w:val="24"/>
          <w:szCs w:val="24"/>
        </w:rPr>
        <w:t xml:space="preserve">УТВЕРЖДЕНО </w:t>
      </w:r>
    </w:p>
    <w:p w:rsidR="00627EA8" w:rsidRPr="003F5CBE" w:rsidRDefault="00627EA8" w:rsidP="00627EA8">
      <w:pPr>
        <w:ind w:left="5954"/>
        <w:rPr>
          <w:sz w:val="24"/>
          <w:szCs w:val="24"/>
        </w:rPr>
      </w:pPr>
      <w:r w:rsidRPr="003F5CBE">
        <w:rPr>
          <w:sz w:val="24"/>
          <w:szCs w:val="24"/>
        </w:rPr>
        <w:t xml:space="preserve">закупочной комиссией: </w:t>
      </w:r>
    </w:p>
    <w:p w:rsidR="00627EA8" w:rsidRPr="00A16B7A" w:rsidRDefault="00627EA8" w:rsidP="00627EA8">
      <w:pPr>
        <w:ind w:left="5954"/>
        <w:rPr>
          <w:kern w:val="36"/>
          <w:sz w:val="24"/>
          <w:szCs w:val="24"/>
        </w:rPr>
      </w:pPr>
      <w:r w:rsidRPr="00A16B7A">
        <w:rPr>
          <w:kern w:val="36"/>
          <w:sz w:val="24"/>
          <w:szCs w:val="24"/>
        </w:rPr>
        <w:t xml:space="preserve">Протокол № </w:t>
      </w:r>
      <w:r w:rsidR="009F2789">
        <w:rPr>
          <w:kern w:val="36"/>
          <w:sz w:val="24"/>
          <w:szCs w:val="24"/>
        </w:rPr>
        <w:t>0005</w:t>
      </w:r>
      <w:r w:rsidR="009F2789" w:rsidRPr="00A16B7A">
        <w:rPr>
          <w:kern w:val="36"/>
          <w:sz w:val="24"/>
          <w:szCs w:val="24"/>
        </w:rPr>
        <w:t>-БРЭЛ</w:t>
      </w:r>
      <w:r w:rsidR="00CF6761">
        <w:rPr>
          <w:kern w:val="36"/>
          <w:sz w:val="24"/>
          <w:szCs w:val="24"/>
        </w:rPr>
        <w:t>-26</w:t>
      </w:r>
      <w:r w:rsidRPr="00A16B7A">
        <w:rPr>
          <w:kern w:val="36"/>
          <w:sz w:val="24"/>
          <w:szCs w:val="24"/>
        </w:rPr>
        <w:t xml:space="preserve"> </w:t>
      </w:r>
    </w:p>
    <w:p w:rsidR="00627EA8" w:rsidRPr="00EE03EB" w:rsidRDefault="00627EA8" w:rsidP="00627EA8">
      <w:pPr>
        <w:ind w:left="5954"/>
        <w:rPr>
          <w:bCs/>
          <w:color w:val="000000"/>
          <w:sz w:val="24"/>
          <w:szCs w:val="24"/>
        </w:rPr>
      </w:pPr>
      <w:r w:rsidRPr="00595A7D">
        <w:rPr>
          <w:kern w:val="36"/>
          <w:sz w:val="24"/>
          <w:szCs w:val="24"/>
        </w:rPr>
        <w:t>от «</w:t>
      </w:r>
      <w:r w:rsidR="009F2789">
        <w:rPr>
          <w:kern w:val="36"/>
          <w:sz w:val="24"/>
          <w:szCs w:val="24"/>
        </w:rPr>
        <w:t>02</w:t>
      </w:r>
      <w:r w:rsidRPr="00595A7D">
        <w:rPr>
          <w:kern w:val="36"/>
          <w:sz w:val="24"/>
          <w:szCs w:val="24"/>
        </w:rPr>
        <w:t xml:space="preserve">» </w:t>
      </w:r>
      <w:r w:rsidR="009F2789">
        <w:rPr>
          <w:kern w:val="36"/>
          <w:sz w:val="24"/>
          <w:szCs w:val="24"/>
        </w:rPr>
        <w:t>февраля</w:t>
      </w:r>
      <w:r w:rsidR="00CF6761">
        <w:rPr>
          <w:kern w:val="36"/>
          <w:sz w:val="24"/>
          <w:szCs w:val="24"/>
        </w:rPr>
        <w:t xml:space="preserve"> 2026</w:t>
      </w:r>
      <w:r w:rsidRPr="005B5F9A">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по результатам конкурентного предварительного отбора</w:t>
      </w:r>
    </w:p>
    <w:p w:rsidR="00AB7C31" w:rsidRPr="009815EA" w:rsidRDefault="00AB7C31" w:rsidP="00AB7C31">
      <w:pPr>
        <w:autoSpaceDE w:val="0"/>
        <w:autoSpaceDN w:val="0"/>
        <w:spacing w:line="240" w:lineRule="auto"/>
        <w:ind w:left="567" w:firstLine="0"/>
        <w:rPr>
          <w:lang w:val="x-none"/>
        </w:rPr>
      </w:pPr>
      <w:bookmarkStart w:id="2" w:name="_Ref55337964"/>
    </w:p>
    <w:p w:rsidR="009F2789" w:rsidRDefault="009F2789" w:rsidP="00383B6C">
      <w:pPr>
        <w:pStyle w:val="afe"/>
        <w:numPr>
          <w:ilvl w:val="0"/>
          <w:numId w:val="4"/>
        </w:numPr>
        <w:spacing w:before="40" w:line="240" w:lineRule="auto"/>
        <w:rPr>
          <w:sz w:val="24"/>
          <w:szCs w:val="24"/>
        </w:rPr>
      </w:pPr>
      <w:bookmarkStart w:id="3" w:name="_Ref307488551"/>
      <w:proofErr w:type="gramStart"/>
      <w:r w:rsidRPr="00F83A09">
        <w:rPr>
          <w:iCs/>
          <w:sz w:val="24"/>
          <w:szCs w:val="24"/>
        </w:rPr>
        <w:t>Заказчик, являющийся Организатором запроса цен – ООО «</w:t>
      </w:r>
      <w:proofErr w:type="spellStart"/>
      <w:r w:rsidRPr="00F83A09">
        <w:rPr>
          <w:iCs/>
          <w:sz w:val="24"/>
          <w:szCs w:val="24"/>
        </w:rPr>
        <w:t>БрянскЭлектро</w:t>
      </w:r>
      <w:proofErr w:type="spellEnd"/>
      <w:r w:rsidRPr="00F83A09">
        <w:rPr>
          <w:iCs/>
          <w:sz w:val="24"/>
          <w:szCs w:val="24"/>
        </w:rPr>
        <w:t>» (далее – Заказчик или Организатор) (почтовый адрес:</w:t>
      </w:r>
      <w:proofErr w:type="gramEnd"/>
      <w:r w:rsidRPr="00F83A09">
        <w:rPr>
          <w:iCs/>
          <w:sz w:val="24"/>
          <w:szCs w:val="24"/>
        </w:rPr>
        <w:t xml:space="preserve"> РФ, </w:t>
      </w:r>
      <w:r w:rsidRPr="00F83A09">
        <w:rPr>
          <w:sz w:val="24"/>
          <w:szCs w:val="24"/>
        </w:rPr>
        <w:t>241050, Брянская область, город Брянск, проспект Станке Димитрова, 5в</w:t>
      </w:r>
      <w:r w:rsidRPr="00F83A09">
        <w:rPr>
          <w:iCs/>
          <w:sz w:val="24"/>
          <w:szCs w:val="24"/>
        </w:rPr>
        <w:t>, ответственное лицо –</w:t>
      </w:r>
      <w:r w:rsidRPr="00F83A09">
        <w:rPr>
          <w:sz w:val="24"/>
          <w:szCs w:val="24"/>
        </w:rPr>
        <w:t xml:space="preserve"> </w:t>
      </w:r>
      <w:r w:rsidRPr="00F83A09">
        <w:rPr>
          <w:iCs/>
          <w:sz w:val="24"/>
          <w:szCs w:val="24"/>
        </w:rPr>
        <w:t>секретарь Закупочной комиссии –</w:t>
      </w:r>
      <w:r w:rsidRPr="00BE4AF2">
        <w:rPr>
          <w:iCs/>
          <w:sz w:val="24"/>
          <w:szCs w:val="24"/>
        </w:rPr>
        <w:t xml:space="preserve"> </w:t>
      </w:r>
      <w:r w:rsidRPr="00F83A09">
        <w:rPr>
          <w:iCs/>
          <w:sz w:val="24"/>
          <w:szCs w:val="24"/>
        </w:rPr>
        <w:t xml:space="preserve">ведущий специалист отдела закупочной деятельности </w:t>
      </w:r>
      <w:r w:rsidRPr="00F83A09">
        <w:rPr>
          <w:iCs/>
          <w:sz w:val="24"/>
          <w:szCs w:val="24"/>
          <w:lang w:bidi="ru-RU"/>
        </w:rPr>
        <w:t>ПАО «</w:t>
      </w:r>
      <w:proofErr w:type="spellStart"/>
      <w:r w:rsidRPr="00F83A09">
        <w:rPr>
          <w:iCs/>
          <w:sz w:val="24"/>
          <w:szCs w:val="24"/>
          <w:lang w:bidi="ru-RU"/>
        </w:rPr>
        <w:t>Россети</w:t>
      </w:r>
      <w:proofErr w:type="spellEnd"/>
      <w:r w:rsidRPr="00F83A09">
        <w:rPr>
          <w:iCs/>
          <w:sz w:val="24"/>
          <w:szCs w:val="24"/>
          <w:lang w:bidi="ru-RU"/>
        </w:rPr>
        <w:t xml:space="preserve"> Центр» - «Брянскэнерго» </w:t>
      </w:r>
      <w:r w:rsidRPr="00F83A09">
        <w:rPr>
          <w:bCs/>
          <w:iCs/>
          <w:sz w:val="24"/>
          <w:szCs w:val="24"/>
        </w:rPr>
        <w:t xml:space="preserve">Горбачева Малика Абдурасуловна, контактный телефон: </w:t>
      </w:r>
      <w:r w:rsidRPr="00F83A09">
        <w:rPr>
          <w:iCs/>
          <w:sz w:val="24"/>
          <w:szCs w:val="24"/>
        </w:rPr>
        <w:t xml:space="preserve">(4832) </w:t>
      </w:r>
      <w:r w:rsidRPr="00F83A09">
        <w:rPr>
          <w:bCs/>
          <w:iCs/>
          <w:sz w:val="24"/>
          <w:szCs w:val="24"/>
        </w:rPr>
        <w:t xml:space="preserve">66-80-08 доб. 4040, адрес электронной почты: </w:t>
      </w:r>
      <w:hyperlink r:id="rId10" w:history="1">
        <w:r w:rsidRPr="00135D51">
          <w:rPr>
            <w:rStyle w:val="aa"/>
            <w:i/>
            <w:iCs/>
            <w:sz w:val="24"/>
            <w:szCs w:val="24"/>
          </w:rPr>
          <w:t>Gorbacheva.MA@mrsk-1.ru</w:t>
        </w:r>
      </w:hyperlink>
      <w:r w:rsidRPr="00F83A09">
        <w:rPr>
          <w:sz w:val="24"/>
          <w:szCs w:val="24"/>
        </w:rPr>
        <w:t xml:space="preserve">, настоящим Извещением приглашает юридических лиц, соответствующих требованиям п. </w:t>
      </w:r>
      <w:r w:rsidRPr="00F83A09">
        <w:rPr>
          <w:sz w:val="24"/>
          <w:szCs w:val="24"/>
        </w:rPr>
        <w:fldChar w:fldCharType="begin"/>
      </w:r>
      <w:r w:rsidRPr="00F83A09">
        <w:rPr>
          <w:sz w:val="24"/>
          <w:szCs w:val="24"/>
        </w:rPr>
        <w:instrText xml:space="preserve"> REF _Ref518554593 \r \h  \* MERGEFORMAT </w:instrText>
      </w:r>
      <w:r w:rsidRPr="00F83A09">
        <w:rPr>
          <w:sz w:val="24"/>
          <w:szCs w:val="24"/>
        </w:rPr>
      </w:r>
      <w:r w:rsidRPr="00F83A09">
        <w:rPr>
          <w:sz w:val="24"/>
          <w:szCs w:val="24"/>
        </w:rPr>
        <w:fldChar w:fldCharType="separate"/>
      </w:r>
      <w:r w:rsidRPr="00F83A09">
        <w:rPr>
          <w:sz w:val="24"/>
          <w:szCs w:val="24"/>
        </w:rPr>
        <w:t>21</w:t>
      </w:r>
      <w:r w:rsidRPr="00F83A09">
        <w:rPr>
          <w:sz w:val="24"/>
          <w:szCs w:val="24"/>
        </w:rPr>
        <w:fldChar w:fldCharType="end"/>
      </w:r>
      <w:r w:rsidRPr="00F83A09">
        <w:rPr>
          <w:sz w:val="24"/>
          <w:szCs w:val="24"/>
        </w:rPr>
        <w:t xml:space="preserve"> (далее – Участники) к участию в запросе цен по результатам конкурентного предварительного отбора (далее – Запрос цен) на </w:t>
      </w:r>
      <w:bookmarkEnd w:id="3"/>
      <w:r>
        <w:rPr>
          <w:sz w:val="24"/>
          <w:szCs w:val="24"/>
        </w:rPr>
        <w:t>к</w:t>
      </w:r>
      <w:r w:rsidRPr="00B9268E">
        <w:rPr>
          <w:sz w:val="24"/>
          <w:szCs w:val="24"/>
        </w:rPr>
        <w:t xml:space="preserve">омплексный договор подряда (разработка ПСД+СМР) по объекту: «Строительство двух КЛ-6кВ в траншее и методом ГНБ, строительство распределительной </w:t>
      </w:r>
      <w:proofErr w:type="spellStart"/>
      <w:r w:rsidRPr="00B9268E">
        <w:rPr>
          <w:sz w:val="24"/>
          <w:szCs w:val="24"/>
        </w:rPr>
        <w:t>двухтрансформаторной</w:t>
      </w:r>
      <w:proofErr w:type="spellEnd"/>
      <w:r w:rsidRPr="00B9268E">
        <w:rPr>
          <w:sz w:val="24"/>
          <w:szCs w:val="24"/>
        </w:rPr>
        <w:t xml:space="preserve"> подстанции, строительство четырнадцати КЛ-0,4кВ в траншее и методом ГНБ, демонтаж приборов учета – 4 шт., установка разъединителя – 2 шт., установка приборов учета – 6 шт. для обеспечения технологического присоединения </w:t>
      </w:r>
      <w:proofErr w:type="spellStart"/>
      <w:r w:rsidRPr="00B9268E">
        <w:rPr>
          <w:sz w:val="24"/>
          <w:szCs w:val="24"/>
        </w:rPr>
        <w:t>энергопринимающих</w:t>
      </w:r>
      <w:proofErr w:type="spellEnd"/>
      <w:r w:rsidRPr="00B9268E">
        <w:rPr>
          <w:sz w:val="24"/>
          <w:szCs w:val="24"/>
        </w:rPr>
        <w:t xml:space="preserve"> устройств ГАОУ «Медицинский </w:t>
      </w:r>
      <w:proofErr w:type="spellStart"/>
      <w:r w:rsidRPr="00B9268E">
        <w:rPr>
          <w:sz w:val="24"/>
          <w:szCs w:val="24"/>
        </w:rPr>
        <w:t>Сеченовский</w:t>
      </w:r>
      <w:proofErr w:type="spellEnd"/>
      <w:r w:rsidRPr="00B9268E">
        <w:rPr>
          <w:sz w:val="24"/>
          <w:szCs w:val="24"/>
        </w:rPr>
        <w:t xml:space="preserve"> </w:t>
      </w:r>
      <w:proofErr w:type="spellStart"/>
      <w:r w:rsidRPr="00B9268E">
        <w:rPr>
          <w:sz w:val="24"/>
          <w:szCs w:val="24"/>
        </w:rPr>
        <w:t>предуниверсарий</w:t>
      </w:r>
      <w:proofErr w:type="spellEnd"/>
      <w:r w:rsidRPr="00B9268E">
        <w:rPr>
          <w:sz w:val="24"/>
          <w:szCs w:val="24"/>
        </w:rPr>
        <w:t xml:space="preserve"> Брянской области» № 13-8269;2025;ф</w:t>
      </w:r>
      <w:proofErr w:type="gramStart"/>
      <w:r w:rsidRPr="00B9268E">
        <w:rPr>
          <w:sz w:val="24"/>
          <w:szCs w:val="24"/>
        </w:rPr>
        <w:t>;С</w:t>
      </w:r>
      <w:proofErr w:type="gramEnd"/>
      <w:r w:rsidRPr="00B9268E">
        <w:rPr>
          <w:sz w:val="24"/>
          <w:szCs w:val="24"/>
        </w:rPr>
        <w:t>ОВ от 16.12.2025»</w:t>
      </w:r>
      <w:r>
        <w:rPr>
          <w:sz w:val="24"/>
          <w:szCs w:val="24"/>
        </w:rPr>
        <w:t>.</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lastRenderedPageBreak/>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9815EA" w:rsidRDefault="00B828F6" w:rsidP="006E0F55">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066B74">
        <w:rPr>
          <w:sz w:val="24"/>
          <w:szCs w:val="24"/>
        </w:rPr>
        <w:t>к</w:t>
      </w:r>
      <w:r w:rsidR="00066B74" w:rsidRPr="00B9268E">
        <w:rPr>
          <w:sz w:val="24"/>
          <w:szCs w:val="24"/>
        </w:rPr>
        <w:t xml:space="preserve">омплексный договор подряда (разработка ПСД+СМР) по объекту: «Строительство двух КЛ-6кВ в </w:t>
      </w:r>
      <w:r w:rsidR="00066B74" w:rsidRPr="00066B74">
        <w:rPr>
          <w:sz w:val="24"/>
          <w:szCs w:val="24"/>
          <w:shd w:val="clear" w:color="auto" w:fill="FFFFFF" w:themeFill="background1"/>
        </w:rPr>
        <w:t xml:space="preserve">траншее и методом ГНБ, строительство распределительной </w:t>
      </w:r>
      <w:proofErr w:type="spellStart"/>
      <w:r w:rsidR="00066B74" w:rsidRPr="00066B74">
        <w:rPr>
          <w:sz w:val="24"/>
          <w:szCs w:val="24"/>
          <w:shd w:val="clear" w:color="auto" w:fill="FFFFFF" w:themeFill="background1"/>
        </w:rPr>
        <w:t>двухтрансформаторной</w:t>
      </w:r>
      <w:proofErr w:type="spellEnd"/>
      <w:r w:rsidR="00066B74" w:rsidRPr="00066B74">
        <w:rPr>
          <w:sz w:val="24"/>
          <w:szCs w:val="24"/>
          <w:shd w:val="clear" w:color="auto" w:fill="FFFFFF" w:themeFill="background1"/>
        </w:rPr>
        <w:t xml:space="preserve"> подстанции, строительство четырнадцати КЛ-0,4кВ в траншее и методом ГНБ, демонтаж приборов учета – 4 шт., установка разъединителя – 2 шт., установка приборов учета – 6 шт. для обеспечения технологического присоединения </w:t>
      </w:r>
      <w:proofErr w:type="spellStart"/>
      <w:r w:rsidR="00066B74" w:rsidRPr="00066B74">
        <w:rPr>
          <w:sz w:val="24"/>
          <w:szCs w:val="24"/>
          <w:shd w:val="clear" w:color="auto" w:fill="FFFFFF" w:themeFill="background1"/>
        </w:rPr>
        <w:t>энергопринимающих</w:t>
      </w:r>
      <w:proofErr w:type="spellEnd"/>
      <w:r w:rsidR="00066B74" w:rsidRPr="00066B74">
        <w:rPr>
          <w:sz w:val="24"/>
          <w:szCs w:val="24"/>
          <w:shd w:val="clear" w:color="auto" w:fill="FFFFFF" w:themeFill="background1"/>
        </w:rPr>
        <w:t xml:space="preserve"> устройств ГАОУ «Медицинский </w:t>
      </w:r>
      <w:proofErr w:type="spellStart"/>
      <w:r w:rsidR="00066B74" w:rsidRPr="00066B74">
        <w:rPr>
          <w:sz w:val="24"/>
          <w:szCs w:val="24"/>
          <w:shd w:val="clear" w:color="auto" w:fill="FFFFFF" w:themeFill="background1"/>
        </w:rPr>
        <w:t>Сеченовский</w:t>
      </w:r>
      <w:proofErr w:type="spellEnd"/>
      <w:r w:rsidR="00066B74" w:rsidRPr="00066B74">
        <w:rPr>
          <w:sz w:val="24"/>
          <w:szCs w:val="24"/>
          <w:shd w:val="clear" w:color="auto" w:fill="FFFFFF" w:themeFill="background1"/>
        </w:rPr>
        <w:t xml:space="preserve"> </w:t>
      </w:r>
      <w:proofErr w:type="spellStart"/>
      <w:r w:rsidR="00066B74" w:rsidRPr="00066B74">
        <w:rPr>
          <w:sz w:val="24"/>
          <w:szCs w:val="24"/>
          <w:shd w:val="clear" w:color="auto" w:fill="FFFFFF" w:themeFill="background1"/>
        </w:rPr>
        <w:t>предуниверсарий</w:t>
      </w:r>
      <w:proofErr w:type="spellEnd"/>
      <w:r w:rsidR="00066B74" w:rsidRPr="00066B74">
        <w:rPr>
          <w:sz w:val="24"/>
          <w:szCs w:val="24"/>
          <w:shd w:val="clear" w:color="auto" w:fill="FFFFFF" w:themeFill="background1"/>
        </w:rPr>
        <w:t xml:space="preserve"> Брянской области» № 13-8269;2025;ф</w:t>
      </w:r>
      <w:proofErr w:type="gramStart"/>
      <w:r w:rsidR="00066B74" w:rsidRPr="00066B74">
        <w:rPr>
          <w:sz w:val="24"/>
          <w:szCs w:val="24"/>
          <w:shd w:val="clear" w:color="auto" w:fill="FFFFFF" w:themeFill="background1"/>
        </w:rPr>
        <w:t>;С</w:t>
      </w:r>
      <w:proofErr w:type="gramEnd"/>
      <w:r w:rsidR="00066B74" w:rsidRPr="00066B74">
        <w:rPr>
          <w:sz w:val="24"/>
          <w:szCs w:val="24"/>
          <w:shd w:val="clear" w:color="auto" w:fill="FFFFFF" w:themeFill="background1"/>
        </w:rPr>
        <w:t>ОВ от 16.12.20</w:t>
      </w:r>
      <w:bookmarkStart w:id="6" w:name="_GoBack"/>
      <w:r w:rsidR="00066B74" w:rsidRPr="00066B74">
        <w:rPr>
          <w:sz w:val="24"/>
          <w:szCs w:val="24"/>
          <w:shd w:val="clear" w:color="auto" w:fill="FFFFFF" w:themeFill="background1"/>
        </w:rPr>
        <w:t>25</w:t>
      </w:r>
      <w:bookmarkEnd w:id="6"/>
      <w:r w:rsidR="00066B74" w:rsidRPr="00066B74">
        <w:rPr>
          <w:sz w:val="24"/>
          <w:szCs w:val="24"/>
          <w:shd w:val="clear" w:color="auto" w:fill="FFFFFF" w:themeFill="background1"/>
        </w:rPr>
        <w:t>»</w:t>
      </w:r>
      <w:r w:rsidR="00391ABE" w:rsidRPr="00066B74">
        <w:rPr>
          <w:sz w:val="24"/>
          <w:szCs w:val="24"/>
          <w:shd w:val="clear" w:color="auto" w:fill="FFFFFF" w:themeFill="background1"/>
        </w:rPr>
        <w:t>.</w:t>
      </w:r>
      <w:r w:rsidR="00886AB3">
        <w:rPr>
          <w:sz w:val="24"/>
          <w:szCs w:val="24"/>
        </w:rPr>
        <w:t xml:space="preserve"> </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7"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7"/>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8" w:name="_Toc469480717"/>
      <w:bookmarkStart w:id="9" w:name="_Ref63178786"/>
      <w:r w:rsidRPr="00E82C62">
        <w:rPr>
          <w:b/>
          <w:sz w:val="24"/>
          <w:szCs w:val="24"/>
        </w:rPr>
        <w:t>Антикоррупционная оговорка, включаемая в проект договора</w:t>
      </w:r>
      <w:bookmarkEnd w:id="8"/>
      <w:bookmarkEnd w:id="9"/>
    </w:p>
    <w:p w:rsidR="006C36B9" w:rsidRPr="00E82C62" w:rsidRDefault="006C36B9" w:rsidP="00ED19A8">
      <w:pPr>
        <w:numPr>
          <w:ilvl w:val="1"/>
          <w:numId w:val="28"/>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6C36B9" w:rsidP="00ED19A8">
      <w:pPr>
        <w:numPr>
          <w:ilvl w:val="1"/>
          <w:numId w:val="28"/>
        </w:numPr>
        <w:tabs>
          <w:tab w:val="left" w:pos="1843"/>
        </w:tabs>
        <w:spacing w:line="240" w:lineRule="auto"/>
        <w:rPr>
          <w:sz w:val="24"/>
          <w:szCs w:val="24"/>
        </w:rPr>
      </w:pPr>
      <w:r w:rsidRPr="00E82C62">
        <w:rPr>
          <w:sz w:val="24"/>
          <w:szCs w:val="24"/>
        </w:rPr>
        <w:t>Информация о формах обратной связи ПАО «Россети Центр»</w:t>
      </w:r>
      <w:r>
        <w:rPr>
          <w:sz w:val="24"/>
          <w:szCs w:val="24"/>
        </w:rPr>
        <w:t xml:space="preserve"> </w:t>
      </w:r>
      <w:r w:rsidRPr="00E82C62">
        <w:rPr>
          <w:sz w:val="24"/>
          <w:szCs w:val="24"/>
        </w:rPr>
        <w:t>в рамках системы предупреждения и профилактики коррупции:</w:t>
      </w:r>
    </w:p>
    <w:p w:rsidR="006C36B9" w:rsidRDefault="006C36B9" w:rsidP="007D0CA0">
      <w:pPr>
        <w:pStyle w:val="Style5"/>
        <w:spacing w:line="240" w:lineRule="auto"/>
        <w:ind w:firstLine="284"/>
        <w:rPr>
          <w:i/>
          <w:iCs/>
        </w:rPr>
      </w:pPr>
    </w:p>
    <w:p w:rsidR="007D0CA0" w:rsidRPr="006326DE" w:rsidRDefault="007D0CA0" w:rsidP="007D0CA0">
      <w:pPr>
        <w:pStyle w:val="Style5"/>
        <w:spacing w:line="240" w:lineRule="auto"/>
        <w:ind w:firstLine="284"/>
        <w:rPr>
          <w:i/>
          <w:iCs/>
          <w:color w:val="000000"/>
        </w:rPr>
      </w:pPr>
      <w:r w:rsidRPr="006326DE">
        <w:rPr>
          <w:i/>
          <w:iCs/>
        </w:rPr>
        <w:t xml:space="preserve">В ПАО «Россети Центр» действует система предупреждения и профилактики коррупции. </w:t>
      </w:r>
      <w:r w:rsidRPr="006326DE">
        <w:rPr>
          <w:i/>
          <w:iCs/>
          <w:shd w:val="clear" w:color="auto" w:fill="FFFFFF"/>
        </w:rPr>
        <w:t xml:space="preserve">Информацию о возможных фактах коррупции в </w:t>
      </w:r>
      <w:r w:rsidRPr="006326DE">
        <w:rPr>
          <w:i/>
          <w:iCs/>
        </w:rPr>
        <w:t>ПАО «Россети Центр»</w:t>
      </w:r>
      <w:r w:rsidRPr="006326DE">
        <w:rPr>
          <w:i/>
          <w:iCs/>
          <w:shd w:val="clear" w:color="auto" w:fill="FFFFFF"/>
        </w:rPr>
        <w:t>, а также дочерних зависимых обществах и их филиалах можно сообщить, заполнив </w:t>
      </w:r>
      <w:r w:rsidRPr="006326DE">
        <w:rPr>
          <w:i/>
        </w:rPr>
        <w:t xml:space="preserve">форму обратной связи на корпоративном сайте </w:t>
      </w:r>
      <w:r w:rsidRPr="006326DE">
        <w:rPr>
          <w:i/>
          <w:iCs/>
        </w:rPr>
        <w:t>ПАО «Россети Центр»</w:t>
      </w:r>
      <w:r w:rsidRPr="006326DE">
        <w:rPr>
          <w:i/>
        </w:rPr>
        <w:t xml:space="preserve">: </w:t>
      </w:r>
      <w:hyperlink r:id="rId13" w:history="1">
        <w:r w:rsidRPr="006326DE">
          <w:rPr>
            <w:rStyle w:val="aa"/>
            <w:i/>
          </w:rPr>
          <w:t>https://www.mrsk-1.ru/customers/customer-service/feedback/</w:t>
        </w:r>
      </w:hyperlink>
      <w:r w:rsidRPr="006326DE">
        <w:rPr>
          <w:rStyle w:val="aa"/>
          <w:i/>
        </w:rPr>
        <w:t>,</w:t>
      </w:r>
      <w:r w:rsidRPr="006326DE">
        <w:rPr>
          <w:i/>
        </w:rPr>
        <w:t xml:space="preserve"> </w:t>
      </w:r>
      <w:r w:rsidRPr="006326DE">
        <w:rPr>
          <w:i/>
          <w:iCs/>
        </w:rPr>
        <w:t>с обязательным указанием адреса электронной почты для обратной связи</w:t>
      </w:r>
      <w:r w:rsidRPr="006326DE">
        <w:rPr>
          <w:i/>
          <w:iCs/>
          <w:color w:val="000000"/>
        </w:rPr>
        <w:t xml:space="preserve">, а также </w:t>
      </w:r>
      <w:r w:rsidRPr="006326DE">
        <w:rPr>
          <w:i/>
          <w:iCs/>
          <w:shd w:val="clear" w:color="auto" w:fill="FFFFFF"/>
        </w:rPr>
        <w:t>позвонив по телефону «Горячей линии»:</w:t>
      </w:r>
    </w:p>
    <w:p w:rsidR="007D0CA0" w:rsidRPr="00361CD3" w:rsidRDefault="007D0CA0" w:rsidP="007D0CA0">
      <w:pPr>
        <w:spacing w:line="240" w:lineRule="auto"/>
        <w:ind w:firstLine="284"/>
        <w:rPr>
          <w:i/>
          <w:iCs/>
          <w:strike/>
          <w:sz w:val="24"/>
          <w:szCs w:val="24"/>
        </w:rPr>
      </w:pPr>
      <w:r w:rsidRPr="006326DE">
        <w:rPr>
          <w:i/>
          <w:iCs/>
          <w:sz w:val="24"/>
          <w:szCs w:val="24"/>
        </w:rPr>
        <w:t>ПАО «</w:t>
      </w:r>
      <w:proofErr w:type="spellStart"/>
      <w:r w:rsidRPr="006326DE">
        <w:rPr>
          <w:i/>
          <w:iCs/>
          <w:sz w:val="24"/>
          <w:szCs w:val="24"/>
        </w:rPr>
        <w:t>Россети</w:t>
      </w:r>
      <w:proofErr w:type="spellEnd"/>
      <w:r w:rsidRPr="006326DE">
        <w:rPr>
          <w:i/>
          <w:iCs/>
          <w:sz w:val="24"/>
          <w:szCs w:val="24"/>
        </w:rPr>
        <w:t xml:space="preserve"> Центр» - </w:t>
      </w:r>
      <w:r w:rsidRPr="006326DE">
        <w:rPr>
          <w:i/>
          <w:sz w:val="24"/>
          <w:szCs w:val="24"/>
        </w:rPr>
        <w:t xml:space="preserve">+7 (495) 747-92-99 или </w:t>
      </w:r>
      <w:r w:rsidRPr="006326DE">
        <w:rPr>
          <w:i/>
          <w:iCs/>
          <w:sz w:val="24"/>
          <w:szCs w:val="24"/>
          <w:shd w:val="clear" w:color="auto" w:fill="FFFFFF"/>
        </w:rPr>
        <w:t>8-800-220-0-220 </w:t>
      </w:r>
      <w:r w:rsidRPr="006326DE">
        <w:rPr>
          <w:i/>
          <w:color w:val="FF0000"/>
          <w:sz w:val="24"/>
          <w:szCs w:val="24"/>
        </w:rPr>
        <w:t xml:space="preserve"> </w:t>
      </w:r>
      <w:r w:rsidRPr="006326DE">
        <w:rPr>
          <w:i/>
          <w:iCs/>
          <w:sz w:val="24"/>
          <w:szCs w:val="24"/>
          <w:shd w:val="clear" w:color="auto" w:fill="FFFFFF"/>
        </w:rPr>
        <w:t>и оставив голосовое сообщение после нажатия цифры 4</w:t>
      </w:r>
      <w:r w:rsidRPr="006326DE">
        <w:rPr>
          <w:i/>
          <w:iCs/>
          <w:color w:val="FF0000"/>
          <w:sz w:val="24"/>
          <w:szCs w:val="24"/>
          <w:shd w:val="clear" w:color="auto" w:fill="FFFFFF"/>
        </w:rPr>
        <w:t xml:space="preserve"> </w:t>
      </w:r>
      <w:r w:rsidRPr="006326DE">
        <w:rPr>
          <w:i/>
          <w:iCs/>
          <w:sz w:val="24"/>
          <w:szCs w:val="24"/>
        </w:rPr>
        <w:t>либо на адрес электронной почты</w:t>
      </w:r>
      <w:r w:rsidRPr="006326DE">
        <w:rPr>
          <w:i/>
          <w:iCs/>
          <w:strike/>
          <w:sz w:val="24"/>
          <w:szCs w:val="24"/>
        </w:rPr>
        <w:t> </w:t>
      </w:r>
      <w:hyperlink r:id="rId14" w:history="1">
        <w:r w:rsidRPr="006326DE">
          <w:rPr>
            <w:rStyle w:val="aa"/>
            <w:i/>
            <w:sz w:val="24"/>
            <w:szCs w:val="24"/>
            <w:lang w:val="en-US"/>
          </w:rPr>
          <w:t>posta</w:t>
        </w:r>
        <w:r w:rsidRPr="006326DE">
          <w:rPr>
            <w:rStyle w:val="aa"/>
            <w:i/>
            <w:sz w:val="24"/>
            <w:szCs w:val="24"/>
          </w:rPr>
          <w:t>@</w:t>
        </w:r>
        <w:r w:rsidRPr="006326DE">
          <w:rPr>
            <w:rStyle w:val="aa"/>
            <w:i/>
            <w:sz w:val="24"/>
            <w:szCs w:val="24"/>
            <w:lang w:val="en-US"/>
          </w:rPr>
          <w:t>mrsk</w:t>
        </w:r>
        <w:r w:rsidRPr="006326DE">
          <w:rPr>
            <w:rStyle w:val="aa"/>
            <w:i/>
            <w:sz w:val="24"/>
            <w:szCs w:val="24"/>
          </w:rPr>
          <w:t>-1.</w:t>
        </w:r>
        <w:proofErr w:type="spellStart"/>
        <w:r w:rsidRPr="006326DE">
          <w:rPr>
            <w:rStyle w:val="aa"/>
            <w:i/>
            <w:sz w:val="24"/>
            <w:szCs w:val="24"/>
            <w:lang w:val="en-US"/>
          </w:rPr>
          <w:t>ru</w:t>
        </w:r>
        <w:proofErr w:type="spellEnd"/>
      </w:hyperlink>
      <w:r>
        <w:rPr>
          <w:i/>
          <w:color w:val="000000"/>
          <w:sz w:val="24"/>
          <w:szCs w:val="24"/>
        </w:rPr>
        <w:t>,</w:t>
      </w:r>
    </w:p>
    <w:p w:rsidR="009749C1" w:rsidRDefault="007D0CA0" w:rsidP="007D0CA0">
      <w:pPr>
        <w:spacing w:line="240" w:lineRule="auto"/>
        <w:ind w:firstLine="284"/>
        <w:rPr>
          <w:i/>
          <w:iCs/>
          <w:sz w:val="24"/>
          <w:szCs w:val="24"/>
        </w:rPr>
      </w:pPr>
      <w:r>
        <w:rPr>
          <w:i/>
          <w:iCs/>
          <w:sz w:val="24"/>
          <w:szCs w:val="24"/>
          <w:shd w:val="clear" w:color="auto" w:fill="FFFFFF"/>
        </w:rPr>
        <w:t>И</w:t>
      </w:r>
      <w:r w:rsidRPr="006326DE">
        <w:rPr>
          <w:i/>
          <w:iCs/>
          <w:sz w:val="24"/>
          <w:szCs w:val="24"/>
          <w:shd w:val="clear" w:color="auto" w:fill="FFFFFF"/>
        </w:rPr>
        <w:t xml:space="preserve">ли направив письменное обращение по адресу: </w:t>
      </w:r>
      <w:r w:rsidRPr="006326DE">
        <w:rPr>
          <w:i/>
          <w:iCs/>
          <w:sz w:val="24"/>
          <w:szCs w:val="24"/>
        </w:rPr>
        <w:t>ПАО «Россети Центр» - 119017, Россия, г. Москва, ул. Малая Ордынка, 15.</w:t>
      </w:r>
    </w:p>
    <w:p w:rsidR="007D0CA0" w:rsidRPr="00796F09" w:rsidRDefault="007D0CA0" w:rsidP="007D0CA0">
      <w:pPr>
        <w:spacing w:line="240" w:lineRule="auto"/>
        <w:ind w:firstLine="284"/>
        <w:rPr>
          <w:i/>
          <w:sz w:val="24"/>
          <w:szCs w:val="24"/>
        </w:rPr>
      </w:pPr>
    </w:p>
    <w:p w:rsidR="00F15AD2" w:rsidRPr="002813ED" w:rsidRDefault="00F15AD2" w:rsidP="00ED19A8">
      <w:pPr>
        <w:pStyle w:val="afe"/>
        <w:numPr>
          <w:ilvl w:val="0"/>
          <w:numId w:val="17"/>
        </w:numPr>
        <w:spacing w:before="40" w:line="240" w:lineRule="auto"/>
        <w:ind w:left="567" w:firstLine="0"/>
        <w:rPr>
          <w:b/>
          <w:sz w:val="24"/>
          <w:szCs w:val="24"/>
        </w:rPr>
      </w:pPr>
      <w:bookmarkStart w:id="10" w:name="_Ref303622434"/>
      <w:bookmarkStart w:id="11" w:name="_Ref303624273"/>
      <w:bookmarkStart w:id="12" w:name="_Ref303682476"/>
      <w:bookmarkStart w:id="13" w:name="_Ref303683017"/>
      <w:bookmarkStart w:id="14" w:name="_Toc469470557"/>
      <w:bookmarkStart w:id="15" w:name="_Toc469480721"/>
      <w:bookmarkEnd w:id="10"/>
      <w:bookmarkEnd w:id="11"/>
      <w:bookmarkEnd w:id="12"/>
      <w:bookmarkEnd w:id="13"/>
      <w:r w:rsidRPr="002813ED">
        <w:rPr>
          <w:b/>
          <w:sz w:val="24"/>
          <w:szCs w:val="24"/>
        </w:rPr>
        <w:t>Дополнительные условия, включаемые в проект договора</w:t>
      </w:r>
      <w:bookmarkEnd w:id="14"/>
      <w:bookmarkEnd w:id="15"/>
    </w:p>
    <w:p w:rsidR="00F15AD2" w:rsidRPr="002813ED" w:rsidRDefault="00F15AD2" w:rsidP="00ED19A8">
      <w:pPr>
        <w:numPr>
          <w:ilvl w:val="1"/>
          <w:numId w:val="18"/>
        </w:numPr>
        <w:tabs>
          <w:tab w:val="left" w:pos="1843"/>
        </w:tabs>
        <w:spacing w:line="240" w:lineRule="auto"/>
        <w:ind w:left="1134" w:firstLine="0"/>
        <w:rPr>
          <w:sz w:val="24"/>
          <w:szCs w:val="24"/>
        </w:rPr>
      </w:pPr>
      <w:bookmarkStart w:id="16" w:name="_Toc469470558"/>
      <w:bookmarkStart w:id="17" w:name="_Toc469480722"/>
      <w:r w:rsidRPr="002813ED">
        <w:rPr>
          <w:sz w:val="24"/>
          <w:szCs w:val="24"/>
        </w:rPr>
        <w:t xml:space="preserve">При подписании по результатам настоящего запроса </w:t>
      </w:r>
      <w:r>
        <w:rPr>
          <w:sz w:val="24"/>
          <w:szCs w:val="24"/>
        </w:rPr>
        <w:t>цен</w:t>
      </w:r>
      <w:r w:rsidRPr="002813ED">
        <w:rPr>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Pr="002813ED">
        <w:rPr>
          <w:sz w:val="24"/>
          <w:szCs w:val="24"/>
        </w:rPr>
        <w:fldChar w:fldCharType="begin"/>
      </w:r>
      <w:r w:rsidRPr="002813ED">
        <w:rPr>
          <w:sz w:val="24"/>
          <w:szCs w:val="24"/>
        </w:rPr>
        <w:instrText xml:space="preserve"> REF _Ref469470272 \r \h  \* MERGEFORMAT </w:instrText>
      </w:r>
      <w:r w:rsidRPr="002813ED">
        <w:rPr>
          <w:sz w:val="24"/>
          <w:szCs w:val="24"/>
        </w:rPr>
      </w:r>
      <w:r w:rsidRPr="002813ED">
        <w:rPr>
          <w:sz w:val="24"/>
          <w:szCs w:val="24"/>
        </w:rPr>
        <w:fldChar w:fldCharType="separate"/>
      </w:r>
      <w:r w:rsidR="00021699">
        <w:rPr>
          <w:sz w:val="24"/>
          <w:szCs w:val="24"/>
        </w:rPr>
        <w:t>8.2.3</w:t>
      </w:r>
      <w:r w:rsidRPr="002813ED">
        <w:rPr>
          <w:sz w:val="24"/>
          <w:szCs w:val="24"/>
        </w:rPr>
        <w:fldChar w:fldCharType="end"/>
      </w:r>
      <w:r w:rsidRPr="002813ED">
        <w:rPr>
          <w:sz w:val="24"/>
          <w:szCs w:val="24"/>
        </w:rPr>
        <w:t>).</w:t>
      </w:r>
      <w:bookmarkEnd w:id="16"/>
      <w:bookmarkEnd w:id="17"/>
    </w:p>
    <w:p w:rsidR="00F15AD2" w:rsidRPr="002813ED" w:rsidRDefault="00F15AD2" w:rsidP="00ED19A8">
      <w:pPr>
        <w:numPr>
          <w:ilvl w:val="1"/>
          <w:numId w:val="18"/>
        </w:numPr>
        <w:tabs>
          <w:tab w:val="left" w:pos="1843"/>
        </w:tabs>
        <w:spacing w:line="240" w:lineRule="auto"/>
        <w:ind w:left="1134" w:firstLine="0"/>
        <w:rPr>
          <w:sz w:val="24"/>
          <w:szCs w:val="24"/>
        </w:rPr>
      </w:pPr>
      <w:bookmarkStart w:id="18" w:name="_Toc469470559"/>
      <w:bookmarkStart w:id="19" w:name="_Toc469480723"/>
      <w:r w:rsidRPr="002813E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8"/>
      <w:bookmarkEnd w:id="19"/>
    </w:p>
    <w:p w:rsidR="00F15AD2" w:rsidRPr="002813ED" w:rsidRDefault="00F15AD2" w:rsidP="00ED19A8">
      <w:pPr>
        <w:numPr>
          <w:ilvl w:val="1"/>
          <w:numId w:val="18"/>
        </w:numPr>
        <w:tabs>
          <w:tab w:val="left" w:pos="1843"/>
        </w:tabs>
        <w:spacing w:line="240" w:lineRule="auto"/>
        <w:ind w:left="1134" w:firstLine="0"/>
        <w:rPr>
          <w:sz w:val="24"/>
          <w:szCs w:val="24"/>
        </w:rPr>
      </w:pPr>
      <w:bookmarkStart w:id="20" w:name="_Ref469470272"/>
      <w:bookmarkStart w:id="21" w:name="_Toc469470560"/>
      <w:bookmarkStart w:id="22" w:name="_Toc469480724"/>
      <w:r w:rsidRPr="002813ED">
        <w:rPr>
          <w:sz w:val="24"/>
          <w:szCs w:val="24"/>
        </w:rPr>
        <w:t>Дополнительные условия:</w:t>
      </w:r>
      <w:bookmarkEnd w:id="20"/>
      <w:bookmarkEnd w:id="21"/>
      <w:bookmarkEnd w:id="22"/>
    </w:p>
    <w:p w:rsidR="00F15AD2" w:rsidRPr="002813ED" w:rsidRDefault="00F15AD2" w:rsidP="00F15AD2">
      <w:pPr>
        <w:spacing w:line="240" w:lineRule="auto"/>
        <w:ind w:left="1843" w:firstLine="0"/>
        <w:rPr>
          <w:sz w:val="24"/>
          <w:szCs w:val="24"/>
        </w:rPr>
      </w:pPr>
      <w:bookmarkStart w:id="23" w:name="_Toc469470561"/>
      <w:bookmarkStart w:id="24" w:name="_Toc469480725"/>
      <w:r w:rsidRPr="002813ED">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sidRPr="002813ED">
        <w:rPr>
          <w:sz w:val="24"/>
          <w:szCs w:val="24"/>
        </w:rPr>
        <w:lastRenderedPageBreak/>
        <w:t>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813ED">
        <w:rPr>
          <w:sz w:val="24"/>
          <w:szCs w:val="24"/>
          <w:vertAlign w:val="superscript"/>
        </w:rPr>
        <w:footnoteReference w:id="1"/>
      </w:r>
      <w:r w:rsidRPr="002813ED">
        <w:rPr>
          <w:sz w:val="24"/>
          <w:szCs w:val="24"/>
        </w:rPr>
        <w:t>.</w:t>
      </w:r>
      <w:bookmarkEnd w:id="23"/>
      <w:bookmarkEnd w:id="24"/>
    </w:p>
    <w:p w:rsidR="00F15AD2" w:rsidRPr="002813ED" w:rsidRDefault="00F15AD2" w:rsidP="00F15AD2">
      <w:pPr>
        <w:spacing w:line="240" w:lineRule="auto"/>
        <w:ind w:left="1843" w:firstLine="0"/>
        <w:rPr>
          <w:sz w:val="24"/>
          <w:szCs w:val="24"/>
        </w:rPr>
      </w:pPr>
      <w:bookmarkStart w:id="25" w:name="_Toc469470562"/>
      <w:bookmarkStart w:id="26" w:name="_Toc469480726"/>
      <w:r w:rsidRPr="002813E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5"/>
      <w:bookmarkEnd w:id="26"/>
    </w:p>
    <w:p w:rsidR="00F15AD2" w:rsidRPr="002813ED" w:rsidRDefault="00F15AD2" w:rsidP="00F15AD2">
      <w:pPr>
        <w:spacing w:line="240" w:lineRule="auto"/>
        <w:ind w:left="1843" w:firstLine="0"/>
        <w:rPr>
          <w:sz w:val="24"/>
          <w:szCs w:val="24"/>
        </w:rPr>
      </w:pPr>
      <w:bookmarkStart w:id="27" w:name="_Toc469470563"/>
      <w:bookmarkStart w:id="28" w:name="_Toc469480727"/>
      <w:r w:rsidRPr="002813ED">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
      <w:bookmarkEnd w:id="28"/>
    </w:p>
    <w:p w:rsidR="00F15AD2" w:rsidRPr="002813ED" w:rsidRDefault="00F15AD2" w:rsidP="00F15AD2">
      <w:pPr>
        <w:spacing w:line="240" w:lineRule="auto"/>
        <w:ind w:left="1843" w:firstLine="0"/>
        <w:rPr>
          <w:sz w:val="24"/>
          <w:szCs w:val="24"/>
        </w:rPr>
      </w:pPr>
      <w:bookmarkStart w:id="29" w:name="_Toc469470564"/>
      <w:bookmarkStart w:id="30" w:name="_Toc469480728"/>
      <w:r w:rsidRPr="002813ED">
        <w:rPr>
          <w:sz w:val="24"/>
          <w:szCs w:val="24"/>
        </w:rPr>
        <w:t>г) Куратор договора</w:t>
      </w:r>
      <w:r w:rsidRPr="002813ED">
        <w:rPr>
          <w:sz w:val="24"/>
          <w:szCs w:val="24"/>
          <w:vertAlign w:val="superscript"/>
        </w:rPr>
        <w:footnoteReference w:id="2"/>
      </w:r>
      <w:r w:rsidRPr="002813E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9"/>
      <w:bookmarkEnd w:id="30"/>
      <w:r w:rsidRPr="002813ED">
        <w:rPr>
          <w:sz w:val="24"/>
          <w:szCs w:val="24"/>
        </w:rPr>
        <w:t xml:space="preserve"> </w:t>
      </w:r>
    </w:p>
    <w:p w:rsidR="00CD7650" w:rsidRPr="00675352"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w:t>
      </w:r>
      <w:r w:rsidRPr="00675352">
        <w:rPr>
          <w:sz w:val="24"/>
          <w:szCs w:val="24"/>
        </w:rPr>
        <w:t>Техническом задании.</w:t>
      </w:r>
    </w:p>
    <w:p w:rsidR="00391ABE" w:rsidRPr="00675352" w:rsidRDefault="00391ABE" w:rsidP="006E0F55">
      <w:pPr>
        <w:pStyle w:val="afe"/>
        <w:numPr>
          <w:ilvl w:val="0"/>
          <w:numId w:val="4"/>
        </w:numPr>
        <w:tabs>
          <w:tab w:val="left" w:pos="1080"/>
        </w:tabs>
        <w:spacing w:line="240" w:lineRule="auto"/>
        <w:rPr>
          <w:sz w:val="24"/>
          <w:szCs w:val="24"/>
        </w:rPr>
      </w:pPr>
      <w:r w:rsidRPr="00675352">
        <w:rPr>
          <w:b/>
          <w:sz w:val="24"/>
          <w:szCs w:val="24"/>
        </w:rPr>
        <w:t>Место выполнения работ:</w:t>
      </w:r>
      <w:r w:rsidRPr="00675352">
        <w:rPr>
          <w:sz w:val="24"/>
          <w:szCs w:val="24"/>
        </w:rPr>
        <w:t xml:space="preserve"> </w:t>
      </w:r>
      <w:r w:rsidR="00EA75C7" w:rsidRPr="00675352">
        <w:rPr>
          <w:sz w:val="24"/>
          <w:szCs w:val="24"/>
        </w:rPr>
        <w:t>на объектах, указанных в Приложении №1 к настоящей Документации</w:t>
      </w:r>
      <w:r w:rsidRPr="00675352">
        <w:rPr>
          <w:sz w:val="24"/>
          <w:szCs w:val="24"/>
        </w:rPr>
        <w:t>.</w:t>
      </w:r>
    </w:p>
    <w:p w:rsidR="00CD7650" w:rsidRPr="00FF165D" w:rsidRDefault="00CD7650" w:rsidP="00FF165D">
      <w:pPr>
        <w:pStyle w:val="afe"/>
        <w:numPr>
          <w:ilvl w:val="0"/>
          <w:numId w:val="4"/>
        </w:numPr>
        <w:tabs>
          <w:tab w:val="left" w:pos="1080"/>
        </w:tabs>
        <w:spacing w:line="240" w:lineRule="auto"/>
        <w:rPr>
          <w:sz w:val="24"/>
          <w:szCs w:val="24"/>
        </w:rPr>
      </w:pPr>
      <w:bookmarkStart w:id="31" w:name="_Ref440965584"/>
      <w:r w:rsidRPr="00675352">
        <w:rPr>
          <w:b/>
          <w:sz w:val="24"/>
          <w:szCs w:val="24"/>
        </w:rPr>
        <w:t xml:space="preserve">Срок выполнения работ: </w:t>
      </w:r>
      <w:r w:rsidR="00FF165D" w:rsidRPr="00675352">
        <w:rPr>
          <w:sz w:val="24"/>
          <w:szCs w:val="24"/>
        </w:rPr>
        <w:t>начало – с даты подписания договора, окончание - в течение шести месяцев с даты</w:t>
      </w:r>
      <w:r w:rsidR="00FF165D" w:rsidRPr="00FF165D">
        <w:rPr>
          <w:sz w:val="24"/>
          <w:szCs w:val="24"/>
        </w:rPr>
        <w:t xml:space="preserve"> подписания договора, но не </w:t>
      </w:r>
      <w:proofErr w:type="gramStart"/>
      <w:r w:rsidR="00FF165D" w:rsidRPr="00FF165D">
        <w:rPr>
          <w:sz w:val="24"/>
          <w:szCs w:val="24"/>
        </w:rPr>
        <w:t>позднее</w:t>
      </w:r>
      <w:proofErr w:type="gramEnd"/>
      <w:r w:rsidR="00FF165D" w:rsidRPr="00FF165D">
        <w:rPr>
          <w:sz w:val="24"/>
          <w:szCs w:val="24"/>
        </w:rPr>
        <w:t xml:space="preserve"> чем за 10 дней до окончания договора ТП.</w:t>
      </w:r>
      <w:r w:rsidR="00FF165D">
        <w:rPr>
          <w:sz w:val="24"/>
          <w:szCs w:val="24"/>
        </w:rPr>
        <w:t xml:space="preserve"> </w:t>
      </w:r>
      <w:r w:rsidR="00FF165D" w:rsidRPr="00FF165D">
        <w:rPr>
          <w:sz w:val="24"/>
          <w:szCs w:val="24"/>
        </w:rPr>
        <w:t>Проектные, строительно-монтажные, пусконаладочные работы выполняются в соответствии с согласованным с Заказчиком графиком выполнения работ</w:t>
      </w:r>
      <w:r w:rsidRPr="00FF165D">
        <w:rPr>
          <w:sz w:val="24"/>
          <w:szCs w:val="24"/>
        </w:rPr>
        <w:t>.</w:t>
      </w:r>
      <w:bookmarkEnd w:id="31"/>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675352" w:rsidRDefault="009166BE" w:rsidP="00675352">
      <w:pPr>
        <w:numPr>
          <w:ilvl w:val="0"/>
          <w:numId w:val="4"/>
        </w:numPr>
        <w:autoSpaceDE w:val="0"/>
        <w:autoSpaceDN w:val="0"/>
        <w:spacing w:before="40" w:line="240" w:lineRule="auto"/>
        <w:rPr>
          <w:b/>
          <w:bCs/>
          <w:iCs/>
          <w:sz w:val="24"/>
          <w:szCs w:val="24"/>
          <w:shd w:val="clear" w:color="auto" w:fill="FFFF99"/>
        </w:rPr>
      </w:pPr>
      <w:bookmarkStart w:id="32" w:name="_Ref440965830"/>
      <w:bookmarkStart w:id="33" w:name="_Ref9347291"/>
      <w:r w:rsidRPr="009D65B6">
        <w:rPr>
          <w:b/>
          <w:sz w:val="24"/>
          <w:szCs w:val="24"/>
        </w:rPr>
        <w:t>Начальная (максимальная) цена Договора</w:t>
      </w:r>
      <w:r w:rsidR="00391ABE" w:rsidRPr="009D65B6">
        <w:rPr>
          <w:b/>
          <w:sz w:val="24"/>
          <w:szCs w:val="24"/>
        </w:rPr>
        <w:t xml:space="preserve">: </w:t>
      </w:r>
      <w:bookmarkEnd w:id="32"/>
      <w:r w:rsidR="00675352" w:rsidRPr="00675352">
        <w:rPr>
          <w:b/>
          <w:sz w:val="24"/>
          <w:szCs w:val="24"/>
        </w:rPr>
        <w:t xml:space="preserve">47 691 943,54 </w:t>
      </w:r>
      <w:r w:rsidR="001F31C7" w:rsidRPr="00675352">
        <w:rPr>
          <w:sz w:val="24"/>
          <w:szCs w:val="24"/>
        </w:rPr>
        <w:t>(</w:t>
      </w:r>
      <w:r w:rsidR="00675352" w:rsidRPr="00675352">
        <w:rPr>
          <w:sz w:val="24"/>
          <w:szCs w:val="24"/>
        </w:rPr>
        <w:t>Сорок семь миллионов шестьсот девяносто одна тысяча девятьсот сорок три) рубля 54 копей</w:t>
      </w:r>
      <w:r w:rsidR="001F31C7" w:rsidRPr="00675352">
        <w:rPr>
          <w:sz w:val="24"/>
          <w:szCs w:val="24"/>
        </w:rPr>
        <w:t>к</w:t>
      </w:r>
      <w:r w:rsidR="00675352" w:rsidRPr="00675352">
        <w:rPr>
          <w:sz w:val="24"/>
          <w:szCs w:val="24"/>
        </w:rPr>
        <w:t>и</w:t>
      </w:r>
      <w:r w:rsidR="001F31C7" w:rsidRPr="00675352">
        <w:rPr>
          <w:sz w:val="24"/>
          <w:szCs w:val="24"/>
        </w:rPr>
        <w:t xml:space="preserve"> РФ, с учетом НДС</w:t>
      </w:r>
      <w:r w:rsidR="00EA75C7" w:rsidRPr="00675352">
        <w:rPr>
          <w:sz w:val="24"/>
          <w:szCs w:val="24"/>
        </w:rPr>
        <w:t>.</w:t>
      </w:r>
      <w:bookmarkEnd w:id="33"/>
    </w:p>
    <w:p w:rsidR="00F95FC0" w:rsidRPr="00675352" w:rsidRDefault="00F95FC0" w:rsidP="00F95FC0">
      <w:pPr>
        <w:numPr>
          <w:ilvl w:val="0"/>
          <w:numId w:val="4"/>
        </w:numPr>
        <w:autoSpaceDE w:val="0"/>
        <w:autoSpaceDN w:val="0"/>
        <w:spacing w:before="40" w:line="240" w:lineRule="auto"/>
        <w:rPr>
          <w:bCs/>
          <w:iCs/>
          <w:sz w:val="24"/>
          <w:szCs w:val="24"/>
          <w:shd w:val="clear" w:color="auto" w:fill="FFFF99"/>
        </w:rPr>
      </w:pPr>
      <w:r w:rsidRPr="00675352">
        <w:rPr>
          <w:sz w:val="24"/>
          <w:szCs w:val="24"/>
        </w:rPr>
        <w:t>Обоснование начальной (максимальной) цены договора приведено в приложении №5 к настоящему Извещению. В случае</w:t>
      </w:r>
      <w:proofErr w:type="gramStart"/>
      <w:r w:rsidRPr="00675352">
        <w:rPr>
          <w:sz w:val="24"/>
          <w:szCs w:val="24"/>
        </w:rPr>
        <w:t>,</w:t>
      </w:r>
      <w:proofErr w:type="gramEnd"/>
      <w:r w:rsidRPr="00675352">
        <w:rPr>
          <w:sz w:val="24"/>
          <w:szCs w:val="24"/>
        </w:rPr>
        <w:t xml:space="preserve"> если цена, указанная в Приложении №5 не соответствует цене, указанной в п. </w:t>
      </w:r>
      <w:r w:rsidRPr="00675352">
        <w:rPr>
          <w:sz w:val="24"/>
          <w:szCs w:val="24"/>
        </w:rPr>
        <w:fldChar w:fldCharType="begin"/>
      </w:r>
      <w:r w:rsidRPr="00675352">
        <w:rPr>
          <w:sz w:val="24"/>
          <w:szCs w:val="24"/>
        </w:rPr>
        <w:instrText xml:space="preserve"> REF _Ref440965830 \r \h  \* MERGEFORMAT </w:instrText>
      </w:r>
      <w:r w:rsidRPr="00675352">
        <w:rPr>
          <w:sz w:val="24"/>
          <w:szCs w:val="24"/>
        </w:rPr>
      </w:r>
      <w:r w:rsidRPr="00675352">
        <w:rPr>
          <w:sz w:val="24"/>
          <w:szCs w:val="24"/>
        </w:rPr>
        <w:fldChar w:fldCharType="separate"/>
      </w:r>
      <w:r w:rsidR="00021699" w:rsidRPr="00675352">
        <w:rPr>
          <w:sz w:val="24"/>
          <w:szCs w:val="24"/>
        </w:rPr>
        <w:t>13</w:t>
      </w:r>
      <w:r w:rsidRPr="00675352">
        <w:rPr>
          <w:sz w:val="24"/>
          <w:szCs w:val="24"/>
        </w:rPr>
        <w:fldChar w:fldCharType="end"/>
      </w:r>
      <w:r w:rsidRPr="00675352">
        <w:rPr>
          <w:sz w:val="24"/>
          <w:szCs w:val="24"/>
        </w:rPr>
        <w:t xml:space="preserve"> настоящего Извещения*, Начальной (максимальной) ценой Договора считать цену, указанную в п. </w:t>
      </w:r>
      <w:r w:rsidRPr="00675352">
        <w:rPr>
          <w:sz w:val="24"/>
          <w:szCs w:val="24"/>
        </w:rPr>
        <w:fldChar w:fldCharType="begin"/>
      </w:r>
      <w:r w:rsidRPr="00675352">
        <w:rPr>
          <w:sz w:val="24"/>
          <w:szCs w:val="24"/>
        </w:rPr>
        <w:instrText xml:space="preserve"> REF _Ref440965830 \r \h  \* MERGEFORMAT </w:instrText>
      </w:r>
      <w:r w:rsidRPr="00675352">
        <w:rPr>
          <w:sz w:val="24"/>
          <w:szCs w:val="24"/>
        </w:rPr>
      </w:r>
      <w:r w:rsidRPr="00675352">
        <w:rPr>
          <w:sz w:val="24"/>
          <w:szCs w:val="24"/>
        </w:rPr>
        <w:fldChar w:fldCharType="separate"/>
      </w:r>
      <w:r w:rsidR="00021699" w:rsidRPr="00675352">
        <w:rPr>
          <w:sz w:val="24"/>
          <w:szCs w:val="24"/>
        </w:rPr>
        <w:t>13</w:t>
      </w:r>
      <w:r w:rsidRPr="00675352">
        <w:rPr>
          <w:sz w:val="24"/>
          <w:szCs w:val="24"/>
        </w:rPr>
        <w:fldChar w:fldCharType="end"/>
      </w:r>
      <w:r w:rsidRPr="00675352">
        <w:rPr>
          <w:sz w:val="24"/>
          <w:szCs w:val="24"/>
        </w:rPr>
        <w:t xml:space="preserve"> настоящего Извещения.</w:t>
      </w:r>
    </w:p>
    <w:p w:rsidR="00F95FC0" w:rsidRPr="000F17B9" w:rsidRDefault="00F95FC0" w:rsidP="00F95FC0">
      <w:pPr>
        <w:autoSpaceDE w:val="0"/>
        <w:autoSpaceDN w:val="0"/>
        <w:spacing w:before="40" w:line="240" w:lineRule="auto"/>
        <w:rPr>
          <w:sz w:val="24"/>
          <w:szCs w:val="24"/>
        </w:rPr>
      </w:pPr>
      <w:r w:rsidRPr="00675352">
        <w:rPr>
          <w:i/>
          <w:sz w:val="24"/>
          <w:szCs w:val="24"/>
        </w:rPr>
        <w:t xml:space="preserve">* отличие цены, указанной в Приложении №5, от цены, указанной в пункте </w:t>
      </w:r>
      <w:r w:rsidRPr="00675352">
        <w:rPr>
          <w:i/>
          <w:sz w:val="24"/>
          <w:szCs w:val="24"/>
        </w:rPr>
        <w:fldChar w:fldCharType="begin"/>
      </w:r>
      <w:r w:rsidRPr="00675352">
        <w:rPr>
          <w:i/>
          <w:sz w:val="24"/>
          <w:szCs w:val="24"/>
        </w:rPr>
        <w:instrText xml:space="preserve"> REF _Ref440965830 \r \h  \* MERGEFORMAT </w:instrText>
      </w:r>
      <w:r w:rsidRPr="00675352">
        <w:rPr>
          <w:i/>
          <w:sz w:val="24"/>
          <w:szCs w:val="24"/>
        </w:rPr>
      </w:r>
      <w:r w:rsidRPr="00675352">
        <w:rPr>
          <w:i/>
          <w:sz w:val="24"/>
          <w:szCs w:val="24"/>
        </w:rPr>
        <w:fldChar w:fldCharType="separate"/>
      </w:r>
      <w:r w:rsidR="00021699" w:rsidRPr="00675352">
        <w:rPr>
          <w:i/>
          <w:sz w:val="24"/>
          <w:szCs w:val="24"/>
        </w:rPr>
        <w:t>13</w:t>
      </w:r>
      <w:r w:rsidRPr="00675352">
        <w:rPr>
          <w:i/>
          <w:sz w:val="24"/>
          <w:szCs w:val="24"/>
        </w:rPr>
        <w:fldChar w:fldCharType="end"/>
      </w:r>
      <w:r w:rsidRPr="00675352">
        <w:rPr>
          <w:i/>
          <w:sz w:val="24"/>
          <w:szCs w:val="24"/>
        </w:rPr>
        <w:t xml:space="preserve"> настоящего Извещения, может составлять доли процента.</w:t>
      </w:r>
      <w:r>
        <w:rPr>
          <w:i/>
          <w:sz w:val="24"/>
          <w:szCs w:val="24"/>
        </w:rPr>
        <w:t xml:space="preserve">  </w:t>
      </w:r>
    </w:p>
    <w:p w:rsidR="00E57110" w:rsidRPr="00FF165D" w:rsidRDefault="00391ABE" w:rsidP="006E0F55">
      <w:pPr>
        <w:pStyle w:val="afe"/>
        <w:numPr>
          <w:ilvl w:val="0"/>
          <w:numId w:val="4"/>
        </w:numPr>
        <w:tabs>
          <w:tab w:val="left" w:pos="1080"/>
        </w:tabs>
        <w:spacing w:line="240" w:lineRule="auto"/>
        <w:rPr>
          <w:sz w:val="24"/>
          <w:szCs w:val="24"/>
        </w:rPr>
      </w:pPr>
      <w:bookmarkStart w:id="34" w:name="_Ref440964833"/>
      <w:r w:rsidRPr="00FF165D">
        <w:rPr>
          <w:b/>
          <w:sz w:val="24"/>
          <w:szCs w:val="24"/>
        </w:rPr>
        <w:t>Форма и порядок оплаты:</w:t>
      </w:r>
      <w:r w:rsidRPr="00FF165D">
        <w:rPr>
          <w:sz w:val="24"/>
          <w:szCs w:val="24"/>
        </w:rPr>
        <w:t xml:space="preserve"> </w:t>
      </w:r>
      <w:bookmarkEnd w:id="34"/>
      <w:r w:rsidR="007A1FF1" w:rsidRPr="00FF165D">
        <w:rPr>
          <w:sz w:val="24"/>
          <w:szCs w:val="24"/>
        </w:rPr>
        <w:t xml:space="preserve">безналичный расчет, </w:t>
      </w:r>
      <w:r w:rsidR="00F50B89" w:rsidRPr="00FF165D">
        <w:rPr>
          <w:iCs/>
          <w:sz w:val="24"/>
          <w:szCs w:val="24"/>
        </w:rPr>
        <w:t>не более 30 (тридцати) рабочих дней</w:t>
      </w:r>
      <w:r w:rsidR="007A1FF1" w:rsidRPr="00FF165D">
        <w:rPr>
          <w:sz w:val="24"/>
          <w:szCs w:val="24"/>
        </w:rPr>
        <w:t xml:space="preserve"> с момента подписания сторонами Акта приемки выполненных работ </w:t>
      </w:r>
      <w:r w:rsidR="00CD486D" w:rsidRPr="00FF165D">
        <w:rPr>
          <w:sz w:val="24"/>
          <w:szCs w:val="24"/>
        </w:rPr>
        <w:t>и иных документов, предусмотренных договором(</w:t>
      </w:r>
      <w:proofErr w:type="spellStart"/>
      <w:r w:rsidR="00CD486D" w:rsidRPr="00FF165D">
        <w:rPr>
          <w:sz w:val="24"/>
          <w:szCs w:val="24"/>
        </w:rPr>
        <w:t>ами</w:t>
      </w:r>
      <w:proofErr w:type="spellEnd"/>
      <w:r w:rsidR="00CD486D" w:rsidRPr="00FF165D">
        <w:rPr>
          <w:sz w:val="24"/>
          <w:szCs w:val="24"/>
        </w:rPr>
        <w:t>)</w:t>
      </w:r>
      <w:r w:rsidR="007A1FF1" w:rsidRPr="00FF165D">
        <w:rPr>
          <w:sz w:val="24"/>
          <w:szCs w:val="24"/>
        </w:rPr>
        <w:t>. В случае</w:t>
      </w:r>
      <w:r w:rsidR="007A1FF1" w:rsidRPr="00FF165D">
        <w:rPr>
          <w:iCs/>
          <w:sz w:val="24"/>
          <w:szCs w:val="24"/>
        </w:rPr>
        <w:t xml:space="preserve">, если договор заключается с субъектом малого и среднего предпринимательства, срок оплаты не может превышать </w:t>
      </w:r>
      <w:r w:rsidR="00DD510D" w:rsidRPr="00FF165D">
        <w:rPr>
          <w:iCs/>
          <w:sz w:val="24"/>
          <w:szCs w:val="24"/>
        </w:rPr>
        <w:t>7 (семь)</w:t>
      </w:r>
      <w:r w:rsidR="00A02FBE" w:rsidRPr="00FF165D">
        <w:rPr>
          <w:iCs/>
          <w:sz w:val="24"/>
          <w:szCs w:val="24"/>
        </w:rPr>
        <w:t xml:space="preserve"> рабочих </w:t>
      </w:r>
      <w:r w:rsidR="007A1FF1" w:rsidRPr="00FF165D">
        <w:rPr>
          <w:iCs/>
          <w:sz w:val="24"/>
          <w:szCs w:val="24"/>
        </w:rPr>
        <w:t xml:space="preserve">дней с </w:t>
      </w:r>
      <w:r w:rsidR="007A1FF1" w:rsidRPr="00FF165D">
        <w:rPr>
          <w:iCs/>
          <w:sz w:val="24"/>
          <w:szCs w:val="24"/>
        </w:rPr>
        <w:lastRenderedPageBreak/>
        <w:t xml:space="preserve">момента подписания вышеуказанных документов (в соответствии с Постановлением Правительства от 11.12.2014 №1352-ПП </w:t>
      </w:r>
      <w:r w:rsidR="0025526E" w:rsidRPr="00FF165D">
        <w:rPr>
          <w:iCs/>
          <w:sz w:val="24"/>
          <w:szCs w:val="24"/>
        </w:rPr>
        <w:t>«</w:t>
      </w:r>
      <w:r w:rsidR="007A1FF1" w:rsidRPr="00FF165D">
        <w:rPr>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5526E" w:rsidRPr="00FF165D">
        <w:rPr>
          <w:iCs/>
          <w:sz w:val="24"/>
          <w:szCs w:val="24"/>
        </w:rPr>
        <w:t>»</w:t>
      </w:r>
      <w:r w:rsidR="007A1FF1" w:rsidRPr="00FF165D">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8415E0">
        <w:rPr>
          <w:sz w:val="24"/>
          <w:szCs w:val="24"/>
        </w:rPr>
        <w:t>В случае</w:t>
      </w:r>
      <w:proofErr w:type="gramStart"/>
      <w:r w:rsidRPr="008415E0">
        <w:rPr>
          <w:sz w:val="24"/>
          <w:szCs w:val="24"/>
        </w:rPr>
        <w:t>,</w:t>
      </w:r>
      <w:proofErr w:type="gramEnd"/>
      <w:r w:rsidRPr="008415E0">
        <w:rPr>
          <w:sz w:val="24"/>
          <w:szCs w:val="24"/>
        </w:rPr>
        <w:t xml:space="preserve"> если сроки выполнения работ, форма и порядок оплаты, указанные в </w:t>
      </w:r>
      <w:proofErr w:type="spellStart"/>
      <w:r w:rsidRPr="008415E0">
        <w:rPr>
          <w:sz w:val="24"/>
          <w:szCs w:val="24"/>
        </w:rPr>
        <w:t>п.п</w:t>
      </w:r>
      <w:proofErr w:type="spellEnd"/>
      <w:r w:rsidRPr="008415E0">
        <w:rPr>
          <w:sz w:val="24"/>
          <w:szCs w:val="24"/>
        </w:rPr>
        <w:t xml:space="preserve">. </w:t>
      </w:r>
      <w:r>
        <w:rPr>
          <w:sz w:val="24"/>
          <w:szCs w:val="24"/>
        </w:rPr>
        <w:fldChar w:fldCharType="begin"/>
      </w:r>
      <w:r>
        <w:rPr>
          <w:sz w:val="24"/>
          <w:szCs w:val="24"/>
        </w:rPr>
        <w:instrText xml:space="preserve"> REF _Ref440965584 \r \h </w:instrText>
      </w:r>
      <w:r>
        <w:rPr>
          <w:sz w:val="24"/>
          <w:szCs w:val="24"/>
        </w:rPr>
      </w:r>
      <w:r>
        <w:rPr>
          <w:sz w:val="24"/>
          <w:szCs w:val="24"/>
        </w:rPr>
        <w:fldChar w:fldCharType="separate"/>
      </w:r>
      <w:r w:rsidR="00021699">
        <w:rPr>
          <w:sz w:val="24"/>
          <w:szCs w:val="24"/>
        </w:rPr>
        <w:t>11</w:t>
      </w:r>
      <w:r>
        <w:rPr>
          <w:sz w:val="24"/>
          <w:szCs w:val="24"/>
        </w:rPr>
        <w:fldChar w:fldCharType="end"/>
      </w:r>
      <w:r w:rsidRPr="008415E0">
        <w:rPr>
          <w:sz w:val="24"/>
          <w:szCs w:val="24"/>
        </w:rPr>
        <w:t xml:space="preserve">, </w:t>
      </w:r>
      <w:r>
        <w:rPr>
          <w:sz w:val="24"/>
          <w:szCs w:val="24"/>
        </w:rPr>
        <w:fldChar w:fldCharType="begin"/>
      </w:r>
      <w:r>
        <w:rPr>
          <w:sz w:val="24"/>
          <w:szCs w:val="24"/>
        </w:rPr>
        <w:instrText xml:space="preserve"> REF _Ref440964833 \r \h </w:instrText>
      </w:r>
      <w:r>
        <w:rPr>
          <w:sz w:val="24"/>
          <w:szCs w:val="24"/>
        </w:rPr>
      </w:r>
      <w:r>
        <w:rPr>
          <w:sz w:val="24"/>
          <w:szCs w:val="24"/>
        </w:rPr>
        <w:fldChar w:fldCharType="separate"/>
      </w:r>
      <w:r w:rsidR="00021699">
        <w:rPr>
          <w:sz w:val="24"/>
          <w:szCs w:val="24"/>
        </w:rPr>
        <w:t>15</w:t>
      </w:r>
      <w:r>
        <w:rPr>
          <w:sz w:val="24"/>
          <w:szCs w:val="24"/>
        </w:rPr>
        <w:fldChar w:fldCharType="end"/>
      </w:r>
      <w:r>
        <w:rPr>
          <w:sz w:val="24"/>
          <w:szCs w:val="24"/>
        </w:rPr>
        <w:t xml:space="preserve"> </w:t>
      </w:r>
      <w:r w:rsidRPr="008415E0">
        <w:rPr>
          <w:sz w:val="24"/>
          <w:szCs w:val="24"/>
        </w:rPr>
        <w:t xml:space="preserve">настоящей Документации, противоречат соответствующим срокам выполнения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02169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02169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021699">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5" w:name="_Ref440977819"/>
      <w:bookmarkStart w:id="36"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7" w:name="_Ref440979511"/>
      <w:bookmarkEnd w:id="35"/>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8"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8"/>
    </w:p>
    <w:p w:rsidR="0072453A" w:rsidRDefault="0072453A" w:rsidP="0072453A">
      <w:pPr>
        <w:spacing w:before="120" w:line="240" w:lineRule="auto"/>
        <w:rPr>
          <w:sz w:val="24"/>
          <w:szCs w:val="24"/>
        </w:rPr>
      </w:pPr>
      <w:r w:rsidRPr="00D548CC">
        <w:rPr>
          <w:sz w:val="24"/>
          <w:szCs w:val="24"/>
        </w:rPr>
        <w:t>Заявка подается в электронной форме с использованием функционала и в соответствии с Регламентом работы ЕЭТП.</w:t>
      </w:r>
    </w:p>
    <w:p w:rsidR="0072453A" w:rsidRPr="00D548CC" w:rsidRDefault="0072453A" w:rsidP="0072453A">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00CF6761">
        <w:rPr>
          <w:b/>
          <w:sz w:val="24"/>
          <w:szCs w:val="24"/>
          <w:highlight w:val="yellow"/>
        </w:rPr>
        <w:t>02</w:t>
      </w:r>
      <w:r w:rsidRPr="00D548CC">
        <w:rPr>
          <w:b/>
          <w:sz w:val="24"/>
          <w:szCs w:val="24"/>
          <w:highlight w:val="yellow"/>
        </w:rPr>
        <w:t xml:space="preserve"> </w:t>
      </w:r>
      <w:r w:rsidR="00CF6761">
        <w:rPr>
          <w:b/>
          <w:sz w:val="24"/>
          <w:szCs w:val="24"/>
          <w:highlight w:val="yellow"/>
        </w:rPr>
        <w:t>февраля</w:t>
      </w:r>
      <w:r w:rsidRPr="00D548CC">
        <w:rPr>
          <w:b/>
          <w:sz w:val="24"/>
          <w:szCs w:val="24"/>
          <w:highlight w:val="yellow"/>
        </w:rPr>
        <w:t xml:space="preserve"> </w:t>
      </w:r>
      <w:r w:rsidR="00501202">
        <w:rPr>
          <w:b/>
          <w:sz w:val="24"/>
          <w:szCs w:val="24"/>
          <w:highlight w:val="yellow"/>
        </w:rPr>
        <w:t>202</w:t>
      </w:r>
      <w:r w:rsidR="00135C41" w:rsidRPr="00135C41">
        <w:rPr>
          <w:b/>
          <w:sz w:val="24"/>
          <w:szCs w:val="24"/>
          <w:highlight w:val="yellow"/>
        </w:rPr>
        <w:t>6</w:t>
      </w:r>
      <w:r w:rsidRPr="00D548CC">
        <w:rPr>
          <w:sz w:val="24"/>
          <w:szCs w:val="24"/>
          <w:highlight w:val="yellow"/>
        </w:rPr>
        <w:t xml:space="preserve"> </w:t>
      </w:r>
      <w:r w:rsidRPr="00D548CC">
        <w:rPr>
          <w:b/>
          <w:sz w:val="24"/>
          <w:szCs w:val="24"/>
          <w:highlight w:val="yellow"/>
        </w:rPr>
        <w:t>года;</w:t>
      </w:r>
    </w:p>
    <w:p w:rsidR="0072453A" w:rsidRPr="00D548CC" w:rsidRDefault="0072453A" w:rsidP="0072453A">
      <w:pPr>
        <w:spacing w:line="240" w:lineRule="auto"/>
        <w:ind w:left="567" w:firstLine="0"/>
        <w:rPr>
          <w:b/>
          <w:sz w:val="24"/>
          <w:szCs w:val="24"/>
          <w:highlight w:val="yellow"/>
        </w:rPr>
      </w:pPr>
      <w:bookmarkStart w:id="39" w:name="_Ref5788987"/>
      <w:r w:rsidRPr="00D548CC">
        <w:rPr>
          <w:sz w:val="24"/>
          <w:szCs w:val="24"/>
        </w:rPr>
        <w:t xml:space="preserve">Дата и время окончания срока, последний день срока подачи Заявок: </w:t>
      </w:r>
      <w:r w:rsidR="00CF6761">
        <w:rPr>
          <w:b/>
          <w:sz w:val="24"/>
          <w:szCs w:val="24"/>
          <w:highlight w:val="yellow"/>
        </w:rPr>
        <w:t>09</w:t>
      </w:r>
      <w:r w:rsidRPr="00D548CC">
        <w:rPr>
          <w:b/>
          <w:sz w:val="24"/>
          <w:szCs w:val="24"/>
          <w:highlight w:val="yellow"/>
        </w:rPr>
        <w:t xml:space="preserve"> </w:t>
      </w:r>
      <w:r w:rsidR="00CF6761">
        <w:rPr>
          <w:b/>
          <w:sz w:val="24"/>
          <w:szCs w:val="24"/>
          <w:highlight w:val="yellow"/>
        </w:rPr>
        <w:t>февраля</w:t>
      </w:r>
      <w:r w:rsidRPr="00D548CC">
        <w:rPr>
          <w:b/>
          <w:sz w:val="24"/>
          <w:szCs w:val="24"/>
          <w:highlight w:val="yellow"/>
        </w:rPr>
        <w:t xml:space="preserve"> </w:t>
      </w:r>
      <w:r w:rsidR="00135C41">
        <w:rPr>
          <w:b/>
          <w:sz w:val="24"/>
          <w:szCs w:val="24"/>
          <w:highlight w:val="yellow"/>
        </w:rPr>
        <w:t>202</w:t>
      </w:r>
      <w:r w:rsidR="00135C41" w:rsidRPr="00135C41">
        <w:rPr>
          <w:b/>
          <w:sz w:val="24"/>
          <w:szCs w:val="24"/>
          <w:highlight w:val="yellow"/>
        </w:rPr>
        <w:t>6</w:t>
      </w:r>
      <w:r w:rsidR="00135C41" w:rsidRPr="00D548CC">
        <w:rPr>
          <w:sz w:val="24"/>
          <w:szCs w:val="24"/>
          <w:highlight w:val="yellow"/>
        </w:rPr>
        <w:t xml:space="preserve"> </w:t>
      </w:r>
      <w:r w:rsidRPr="00D548CC">
        <w:rPr>
          <w:b/>
          <w:sz w:val="24"/>
          <w:szCs w:val="24"/>
          <w:highlight w:val="yellow"/>
        </w:rPr>
        <w:t>года 12:00 (время московское).</w:t>
      </w:r>
      <w:bookmarkEnd w:id="39"/>
    </w:p>
    <w:p w:rsidR="0072453A" w:rsidRPr="00D548CC" w:rsidRDefault="0072453A" w:rsidP="0072453A">
      <w:pPr>
        <w:spacing w:line="240" w:lineRule="auto"/>
        <w:ind w:left="567" w:firstLine="0"/>
        <w:rPr>
          <w:sz w:val="24"/>
          <w:szCs w:val="24"/>
        </w:rPr>
      </w:pPr>
      <w:r w:rsidRPr="00D548CC">
        <w:rPr>
          <w:sz w:val="24"/>
          <w:szCs w:val="24"/>
        </w:rPr>
        <w:t xml:space="preserve">Рассмотрение заявок: </w:t>
      </w:r>
    </w:p>
    <w:p w:rsidR="0072453A" w:rsidRPr="00D548CC" w:rsidRDefault="0072453A" w:rsidP="0072453A">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72453A" w:rsidRPr="00D548CC" w:rsidRDefault="0072453A" w:rsidP="0072453A">
      <w:pPr>
        <w:pStyle w:val="Default"/>
        <w:tabs>
          <w:tab w:val="left" w:pos="0"/>
        </w:tabs>
        <w:ind w:firstLine="567"/>
        <w:jc w:val="both"/>
        <w:rPr>
          <w:color w:val="auto"/>
        </w:rPr>
      </w:pPr>
      <w:r w:rsidRPr="00D548CC">
        <w:rPr>
          <w:color w:val="auto"/>
        </w:rPr>
        <w:t xml:space="preserve">Дата проведения этапа: </w:t>
      </w:r>
      <w:r w:rsidR="00CF6761">
        <w:rPr>
          <w:b/>
          <w:color w:val="auto"/>
          <w:highlight w:val="yellow"/>
        </w:rPr>
        <w:t>10</w:t>
      </w:r>
      <w:r w:rsidRPr="00D548CC">
        <w:rPr>
          <w:b/>
          <w:color w:val="auto"/>
          <w:highlight w:val="yellow"/>
        </w:rPr>
        <w:t xml:space="preserve"> </w:t>
      </w:r>
      <w:r w:rsidR="00CF6761">
        <w:rPr>
          <w:b/>
          <w:highlight w:val="yellow"/>
        </w:rPr>
        <w:t>февраля</w:t>
      </w:r>
      <w:r w:rsidRPr="00D548CC">
        <w:rPr>
          <w:b/>
          <w:color w:val="auto"/>
          <w:highlight w:val="yellow"/>
        </w:rPr>
        <w:t xml:space="preserve"> </w:t>
      </w:r>
      <w:r w:rsidR="00135C41">
        <w:rPr>
          <w:b/>
          <w:highlight w:val="yellow"/>
        </w:rPr>
        <w:t>202</w:t>
      </w:r>
      <w:r w:rsidR="00135C41" w:rsidRPr="00135C41">
        <w:rPr>
          <w:b/>
          <w:highlight w:val="yellow"/>
        </w:rPr>
        <w:t>6</w:t>
      </w:r>
      <w:r w:rsidR="00135C41" w:rsidRPr="00D548CC">
        <w:rPr>
          <w:highlight w:val="yellow"/>
        </w:rPr>
        <w:t xml:space="preserve"> </w:t>
      </w:r>
      <w:r w:rsidRPr="00D548CC">
        <w:rPr>
          <w:b/>
          <w:color w:val="auto"/>
          <w:highlight w:val="yellow"/>
        </w:rPr>
        <w:t>года</w:t>
      </w:r>
      <w:r w:rsidRPr="00D548CC">
        <w:rPr>
          <w:color w:val="auto"/>
        </w:rPr>
        <w:t>.</w:t>
      </w:r>
    </w:p>
    <w:p w:rsidR="0072453A" w:rsidRPr="00D548CC" w:rsidRDefault="0072453A" w:rsidP="0072453A">
      <w:pPr>
        <w:spacing w:line="240" w:lineRule="auto"/>
        <w:ind w:left="567" w:firstLine="0"/>
        <w:rPr>
          <w:b/>
          <w:sz w:val="24"/>
          <w:szCs w:val="24"/>
          <w:highlight w:val="yellow"/>
        </w:rPr>
      </w:pPr>
      <w:r w:rsidRPr="00D548CC">
        <w:rPr>
          <w:sz w:val="24"/>
          <w:szCs w:val="24"/>
        </w:rPr>
        <w:t xml:space="preserve">Подведение итогов закупки: </w:t>
      </w:r>
      <w:r w:rsidR="00CF6761">
        <w:rPr>
          <w:b/>
          <w:sz w:val="24"/>
          <w:szCs w:val="24"/>
          <w:highlight w:val="yellow"/>
        </w:rPr>
        <w:t>11 февраля</w:t>
      </w:r>
      <w:r w:rsidRPr="00D548CC">
        <w:rPr>
          <w:b/>
          <w:sz w:val="24"/>
          <w:szCs w:val="24"/>
          <w:highlight w:val="yellow"/>
        </w:rPr>
        <w:t xml:space="preserve"> </w:t>
      </w:r>
      <w:r w:rsidR="00135C41">
        <w:rPr>
          <w:b/>
          <w:sz w:val="24"/>
          <w:szCs w:val="24"/>
          <w:highlight w:val="yellow"/>
        </w:rPr>
        <w:t>202</w:t>
      </w:r>
      <w:r w:rsidR="00135C41" w:rsidRPr="00135C41">
        <w:rPr>
          <w:b/>
          <w:sz w:val="24"/>
          <w:szCs w:val="24"/>
          <w:highlight w:val="yellow"/>
        </w:rPr>
        <w:t>6</w:t>
      </w:r>
      <w:r w:rsidR="00135C41" w:rsidRPr="00D548CC">
        <w:rPr>
          <w:sz w:val="24"/>
          <w:szCs w:val="24"/>
          <w:highlight w:val="yellow"/>
        </w:rPr>
        <w:t xml:space="preserve"> </w:t>
      </w:r>
      <w:r w:rsidRPr="00D548CC">
        <w:rPr>
          <w:b/>
          <w:sz w:val="24"/>
          <w:szCs w:val="24"/>
          <w:highlight w:val="yellow"/>
        </w:rPr>
        <w:t>года.</w:t>
      </w:r>
    </w:p>
    <w:p w:rsidR="0072453A" w:rsidRPr="00097838" w:rsidRDefault="0072453A" w:rsidP="0072453A">
      <w:pPr>
        <w:pStyle w:val="afe"/>
        <w:numPr>
          <w:ilvl w:val="0"/>
          <w:numId w:val="4"/>
        </w:numPr>
        <w:tabs>
          <w:tab w:val="left" w:pos="1080"/>
        </w:tabs>
        <w:spacing w:before="240" w:line="240" w:lineRule="auto"/>
        <w:rPr>
          <w:b/>
          <w:sz w:val="24"/>
          <w:szCs w:val="24"/>
        </w:rPr>
      </w:pPr>
      <w:bookmarkStart w:id="40"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B15CE4" w:rsidRDefault="00CF6761" w:rsidP="0072453A">
      <w:pPr>
        <w:pStyle w:val="Default"/>
        <w:tabs>
          <w:tab w:val="left" w:pos="0"/>
        </w:tabs>
        <w:spacing w:before="120" w:after="120"/>
        <w:ind w:firstLine="567"/>
        <w:jc w:val="both"/>
        <w:rPr>
          <w:b/>
        </w:rPr>
      </w:pPr>
      <w:r>
        <w:rPr>
          <w:b/>
          <w:highlight w:val="yellow"/>
        </w:rPr>
        <w:t>04</w:t>
      </w:r>
      <w:r w:rsidRPr="00D548CC">
        <w:rPr>
          <w:b/>
          <w:highlight w:val="yellow"/>
        </w:rPr>
        <w:t xml:space="preserve"> </w:t>
      </w:r>
      <w:r>
        <w:rPr>
          <w:b/>
          <w:highlight w:val="yellow"/>
        </w:rPr>
        <w:t>февраля</w:t>
      </w:r>
      <w:r w:rsidRPr="00D548CC">
        <w:rPr>
          <w:b/>
          <w:highlight w:val="yellow"/>
        </w:rPr>
        <w:t xml:space="preserve"> </w:t>
      </w:r>
      <w:r w:rsidR="00135C41">
        <w:rPr>
          <w:b/>
          <w:highlight w:val="yellow"/>
        </w:rPr>
        <w:t>202</w:t>
      </w:r>
      <w:r w:rsidR="00135C41" w:rsidRPr="00135C41">
        <w:rPr>
          <w:b/>
          <w:highlight w:val="yellow"/>
        </w:rPr>
        <w:t>6</w:t>
      </w:r>
      <w:r w:rsidR="00135C41" w:rsidRPr="00D548CC">
        <w:rPr>
          <w:highlight w:val="yellow"/>
        </w:rPr>
        <w:t xml:space="preserve"> </w:t>
      </w:r>
      <w:r w:rsidR="0072453A" w:rsidRPr="00B15CE4">
        <w:rPr>
          <w:b/>
          <w:highlight w:val="yellow"/>
        </w:rPr>
        <w:t xml:space="preserve">года 12:00 </w:t>
      </w:r>
      <w:r w:rsidR="0072453A" w:rsidRPr="00B15CE4">
        <w:rPr>
          <w:b/>
        </w:rPr>
        <w:t>(время московское).</w:t>
      </w:r>
    </w:p>
    <w:p w:rsidR="008B62FD" w:rsidRPr="00C432D1" w:rsidRDefault="00321D7D" w:rsidP="00595E94">
      <w:pPr>
        <w:pStyle w:val="afe"/>
        <w:numPr>
          <w:ilvl w:val="0"/>
          <w:numId w:val="4"/>
        </w:numPr>
        <w:tabs>
          <w:tab w:val="left" w:pos="1080"/>
        </w:tabs>
        <w:spacing w:line="240" w:lineRule="auto"/>
        <w:ind w:firstLine="142"/>
        <w:rPr>
          <w:sz w:val="24"/>
          <w:szCs w:val="24"/>
        </w:rPr>
      </w:pPr>
      <w:bookmarkStart w:id="41" w:name="_Ref518554593"/>
      <w:proofErr w:type="gramStart"/>
      <w:r w:rsidRPr="00FA46E0">
        <w:rPr>
          <w:sz w:val="24"/>
          <w:szCs w:val="24"/>
        </w:rPr>
        <w:t>Участвовать в настоящем Запросе цен могут юридические лица, признанные Победителями в конкурентном предварительном отборе</w:t>
      </w:r>
      <w:r w:rsidRPr="00453798">
        <w:rPr>
          <w:sz w:val="24"/>
          <w:szCs w:val="24"/>
        </w:rPr>
        <w:t xml:space="preserve">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Pr="00453798">
        <w:rPr>
          <w:sz w:val="24"/>
          <w:szCs w:val="24"/>
        </w:rPr>
        <w:t>кВ</w:t>
      </w:r>
      <w:proofErr w:type="spellEnd"/>
      <w:r w:rsidRPr="00453798">
        <w:rPr>
          <w:sz w:val="24"/>
          <w:szCs w:val="24"/>
        </w:rPr>
        <w:t xml:space="preserve">, РУ 6-10 </w:t>
      </w:r>
      <w:proofErr w:type="spellStart"/>
      <w:r w:rsidRPr="00453798">
        <w:rPr>
          <w:sz w:val="24"/>
          <w:szCs w:val="24"/>
        </w:rPr>
        <w:t>кВ</w:t>
      </w:r>
      <w:proofErr w:type="spellEnd"/>
      <w:r w:rsidRPr="00453798">
        <w:rPr>
          <w:sz w:val="24"/>
          <w:szCs w:val="24"/>
        </w:rPr>
        <w:t xml:space="preserve"> на ПС (новое строительство, </w:t>
      </w:r>
      <w:proofErr w:type="spellStart"/>
      <w:r w:rsidRPr="00453798">
        <w:rPr>
          <w:sz w:val="24"/>
          <w:szCs w:val="24"/>
        </w:rPr>
        <w:t>техперевооружение</w:t>
      </w:r>
      <w:proofErr w:type="spellEnd"/>
      <w:r w:rsidRPr="00453798">
        <w:rPr>
          <w:sz w:val="24"/>
          <w:szCs w:val="24"/>
        </w:rPr>
        <w:t>, реконструкция, выносы, ремонты), а также работ «под ключ» (работ, включающих проектирование</w:t>
      </w:r>
      <w:proofErr w:type="gramEnd"/>
      <w:r w:rsidRPr="00453798">
        <w:rPr>
          <w:sz w:val="24"/>
          <w:szCs w:val="24"/>
        </w:rPr>
        <w:t xml:space="preserve"> и поставку) по объектам технологического присоединения для нужд ООО «</w:t>
      </w:r>
      <w:proofErr w:type="spellStart"/>
      <w:r w:rsidRPr="00453798">
        <w:rPr>
          <w:sz w:val="24"/>
          <w:szCs w:val="24"/>
        </w:rPr>
        <w:t>БрянскЭлектро</w:t>
      </w:r>
      <w:proofErr w:type="spellEnd"/>
      <w:r w:rsidRPr="00453798">
        <w:rPr>
          <w:sz w:val="24"/>
          <w:szCs w:val="24"/>
        </w:rPr>
        <w:t>» на основании Протокола заседания Закупочной комисс</w:t>
      </w:r>
      <w:proofErr w:type="gramStart"/>
      <w:r w:rsidRPr="00453798">
        <w:rPr>
          <w:sz w:val="24"/>
          <w:szCs w:val="24"/>
        </w:rPr>
        <w:t>ии ООО</w:t>
      </w:r>
      <w:proofErr w:type="gramEnd"/>
      <w:r w:rsidRPr="00453798">
        <w:rPr>
          <w:sz w:val="24"/>
          <w:szCs w:val="24"/>
        </w:rPr>
        <w:t xml:space="preserve"> «</w:t>
      </w:r>
      <w:proofErr w:type="spellStart"/>
      <w:r w:rsidRPr="00453798">
        <w:rPr>
          <w:sz w:val="24"/>
          <w:szCs w:val="24"/>
        </w:rPr>
        <w:t>БрянскЭлектро</w:t>
      </w:r>
      <w:proofErr w:type="spellEnd"/>
      <w:r w:rsidRPr="00453798">
        <w:rPr>
          <w:sz w:val="24"/>
          <w:szCs w:val="24"/>
        </w:rPr>
        <w:t>» №338-БРЭЛ-24-1 от 21.01.2025,  и заключившие соответствующие соглашения</w:t>
      </w:r>
      <w:r w:rsidR="008B62FD" w:rsidRPr="00C432D1">
        <w:rPr>
          <w:sz w:val="24"/>
          <w:szCs w:val="24"/>
        </w:rPr>
        <w:t>.</w:t>
      </w:r>
      <w:bookmarkEnd w:id="36"/>
      <w:bookmarkEnd w:id="37"/>
      <w:bookmarkEnd w:id="41"/>
    </w:p>
    <w:p w:rsidR="00E57110" w:rsidRDefault="00E57110" w:rsidP="006E0F55">
      <w:pPr>
        <w:numPr>
          <w:ilvl w:val="0"/>
          <w:numId w:val="4"/>
        </w:numPr>
        <w:tabs>
          <w:tab w:val="left" w:pos="3261"/>
        </w:tabs>
        <w:autoSpaceDE w:val="0"/>
        <w:autoSpaceDN w:val="0"/>
        <w:spacing w:before="40" w:line="240" w:lineRule="auto"/>
        <w:rPr>
          <w:sz w:val="24"/>
          <w:szCs w:val="24"/>
        </w:rPr>
      </w:pPr>
      <w:r w:rsidRPr="009815EA">
        <w:rPr>
          <w:sz w:val="24"/>
          <w:szCs w:val="24"/>
        </w:rPr>
        <w:t xml:space="preserve">Претендовать на победу в </w:t>
      </w:r>
      <w:r w:rsidR="008B62FD">
        <w:rPr>
          <w:sz w:val="24"/>
          <w:szCs w:val="24"/>
        </w:rPr>
        <w:t>данном запросе цен</w:t>
      </w:r>
      <w:r w:rsidRPr="009815EA">
        <w:rPr>
          <w:sz w:val="24"/>
          <w:szCs w:val="24"/>
        </w:rPr>
        <w:t xml:space="preserve"> может Участник, от</w:t>
      </w:r>
      <w:r w:rsidR="008B62FD">
        <w:rPr>
          <w:sz w:val="24"/>
          <w:szCs w:val="24"/>
        </w:rPr>
        <w:t>вечающий следующим требованиям:</w:t>
      </w:r>
    </w:p>
    <w:p w:rsidR="008B62FD" w:rsidRPr="00546518"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2" w:name="_Ref306032455"/>
      <w:r w:rsidRPr="00E71A48">
        <w:rPr>
          <w:color w:val="000000"/>
          <w:sz w:val="24"/>
          <w:szCs w:val="24"/>
        </w:rPr>
        <w:t xml:space="preserve">должен </w:t>
      </w:r>
      <w:bookmarkStart w:id="43" w:name="_Ref303669099"/>
      <w:r w:rsidRPr="00E71A48">
        <w:rPr>
          <w:color w:val="000000"/>
          <w:sz w:val="24"/>
          <w:szCs w:val="24"/>
        </w:rPr>
        <w:t xml:space="preserve">обладать гражданской правоспособностью в полном объеме для заключения и </w:t>
      </w:r>
      <w:r w:rsidRPr="00E71A48">
        <w:rPr>
          <w:sz w:val="24"/>
          <w:szCs w:val="24"/>
        </w:rPr>
        <w:t>исполнения</w:t>
      </w:r>
      <w:r w:rsidRPr="00E71A48">
        <w:rPr>
          <w:color w:val="000000"/>
          <w:sz w:val="24"/>
          <w:szCs w:val="24"/>
        </w:rPr>
        <w:t xml:space="preserve"> Договора </w:t>
      </w:r>
      <w:r w:rsidRPr="00546518">
        <w:rPr>
          <w:color w:val="000000"/>
          <w:sz w:val="24"/>
          <w:szCs w:val="24"/>
        </w:rPr>
        <w:t xml:space="preserve">(должен быть зарегистрирован в установленном порядке); </w:t>
      </w:r>
      <w:bookmarkEnd w:id="42"/>
      <w:bookmarkEnd w:id="43"/>
    </w:p>
    <w:p w:rsidR="008B62FD" w:rsidRPr="00DA3B67" w:rsidRDefault="008B62FD" w:rsidP="006E0F55">
      <w:pPr>
        <w:widowControl w:val="0"/>
        <w:numPr>
          <w:ilvl w:val="0"/>
          <w:numId w:val="6"/>
        </w:numPr>
        <w:tabs>
          <w:tab w:val="left" w:pos="0"/>
          <w:tab w:val="left" w:pos="1134"/>
        </w:tabs>
        <w:spacing w:line="264" w:lineRule="auto"/>
        <w:ind w:left="1134"/>
        <w:rPr>
          <w:bCs/>
          <w:sz w:val="24"/>
          <w:szCs w:val="24"/>
        </w:rPr>
      </w:pPr>
      <w:r w:rsidRPr="00E71A48">
        <w:rPr>
          <w:sz w:val="24"/>
          <w:szCs w:val="24"/>
        </w:rPr>
        <w:t xml:space="preserve">не должен находиться в процессе </w:t>
      </w:r>
      <w:r w:rsidR="00F63AA1" w:rsidRPr="00E71A48">
        <w:rPr>
          <w:sz w:val="24"/>
          <w:szCs w:val="24"/>
        </w:rPr>
        <w:t>ликвидации</w:t>
      </w:r>
      <w:r w:rsidRPr="00E71A48">
        <w:rPr>
          <w:sz w:val="24"/>
          <w:szCs w:val="24"/>
        </w:rPr>
        <w:t xml:space="preserve">, должно отсутствовать </w:t>
      </w:r>
      <w:r w:rsidRPr="00DA3B67">
        <w:rPr>
          <w:sz w:val="24"/>
          <w:szCs w:val="24"/>
        </w:rPr>
        <w:t>решение арбитражного суда о признании Участника банкротом и об открытии конкурсного произ</w:t>
      </w:r>
      <w:r w:rsidR="002C7E6D" w:rsidRPr="00DA3B67">
        <w:rPr>
          <w:sz w:val="24"/>
          <w:szCs w:val="24"/>
        </w:rPr>
        <w:t>водства, на имущество Участника</w:t>
      </w:r>
      <w:r w:rsidRPr="00DA3B67">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84589" w:rsidRPr="00DA3B67" w:rsidRDefault="00D84589" w:rsidP="00D84589">
      <w:pPr>
        <w:widowControl w:val="0"/>
        <w:numPr>
          <w:ilvl w:val="0"/>
          <w:numId w:val="6"/>
        </w:numPr>
        <w:tabs>
          <w:tab w:val="left" w:pos="0"/>
          <w:tab w:val="left" w:pos="1134"/>
        </w:tabs>
        <w:spacing w:line="240" w:lineRule="auto"/>
        <w:ind w:left="1134"/>
        <w:rPr>
          <w:color w:val="000000"/>
          <w:sz w:val="24"/>
          <w:szCs w:val="24"/>
        </w:rPr>
      </w:pPr>
      <w:r w:rsidRPr="00DA3B67">
        <w:rPr>
          <w:sz w:val="24"/>
          <w:szCs w:val="24"/>
        </w:rPr>
        <w:t xml:space="preserve">не должен являться иностранным агентом в соответствии с Федеральным законом </w:t>
      </w:r>
      <w:r w:rsidRPr="00DA3B67">
        <w:rPr>
          <w:sz w:val="24"/>
          <w:szCs w:val="24"/>
        </w:rPr>
        <w:lastRenderedPageBreak/>
        <w:t>от 14 июля 2022 года № 255-ФЗ «О контроле за деятельностью лиц, находящихся под иностранным влиянием»;</w:t>
      </w:r>
    </w:p>
    <w:p w:rsidR="008B62FD" w:rsidRPr="00AA12FE" w:rsidRDefault="008B62FD" w:rsidP="006E0F55">
      <w:pPr>
        <w:widowControl w:val="0"/>
        <w:numPr>
          <w:ilvl w:val="0"/>
          <w:numId w:val="6"/>
        </w:numPr>
        <w:tabs>
          <w:tab w:val="left" w:pos="0"/>
          <w:tab w:val="left" w:pos="1134"/>
        </w:tabs>
        <w:spacing w:line="264" w:lineRule="auto"/>
        <w:ind w:left="1134"/>
        <w:rPr>
          <w:sz w:val="24"/>
          <w:szCs w:val="24"/>
        </w:rPr>
      </w:pPr>
      <w:bookmarkStart w:id="44" w:name="_Ref306032457"/>
      <w:r w:rsidRPr="00DA3B67">
        <w:rPr>
          <w:sz w:val="24"/>
          <w:szCs w:val="24"/>
        </w:rPr>
        <w:t xml:space="preserve">не быть включенным в </w:t>
      </w:r>
      <w:r w:rsidRPr="00DA3B67">
        <w:rPr>
          <w:rFonts w:eastAsia="Arial Unicode MS"/>
          <w:sz w:val="24"/>
          <w:szCs w:val="24"/>
        </w:rPr>
        <w:t>Реестр</w:t>
      </w:r>
      <w:r w:rsidRPr="00DA3B67">
        <w:rPr>
          <w:sz w:val="24"/>
          <w:szCs w:val="24"/>
        </w:rPr>
        <w:t xml:space="preserve"> недобросовестных поставщиков</w:t>
      </w:r>
      <w:r w:rsidRPr="00DA3B67">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DA3B67">
        <w:rPr>
          <w:sz w:val="24"/>
          <w:szCs w:val="24"/>
        </w:rPr>
        <w:t xml:space="preserve"> либо в </w:t>
      </w:r>
      <w:r w:rsidRPr="00DA3B67">
        <w:rPr>
          <w:rFonts w:eastAsia="Arial Unicode MS"/>
          <w:sz w:val="24"/>
          <w:szCs w:val="24"/>
        </w:rPr>
        <w:t>Реестр недобросовестных поставщиков, который ведется</w:t>
      </w:r>
      <w:r w:rsidRPr="00750101">
        <w:rPr>
          <w:rFonts w:eastAsia="Arial Unicode MS"/>
          <w:sz w:val="24"/>
          <w:szCs w:val="24"/>
        </w:rPr>
        <w:t xml:space="preserve"> в соответствии с Федеральным законом от </w:t>
      </w:r>
      <w:bookmarkEnd w:id="44"/>
      <w:r w:rsidR="00C94DE4" w:rsidRPr="00750101">
        <w:rPr>
          <w:rFonts w:eastAsia="Arial Unicode MS"/>
          <w:sz w:val="24"/>
          <w:szCs w:val="24"/>
        </w:rPr>
        <w:t xml:space="preserve">05.04.2013 № 44-ФЗ «О </w:t>
      </w:r>
      <w:r w:rsidR="00C94DE4" w:rsidRPr="00AA12FE">
        <w:rPr>
          <w:rFonts w:eastAsia="Arial Unicode MS"/>
          <w:sz w:val="24"/>
          <w:szCs w:val="24"/>
        </w:rPr>
        <w:t>контрактной системе в сфере закупок товаров, работ, услуг для обеспечения государственных и муниципальных нужд»</w:t>
      </w:r>
      <w:r w:rsidR="000D4A1C" w:rsidRPr="00AA12FE">
        <w:rPr>
          <w:rFonts w:eastAsia="Arial Unicode MS"/>
          <w:sz w:val="24"/>
          <w:szCs w:val="24"/>
        </w:rPr>
        <w:t xml:space="preserve"> (</w:t>
      </w:r>
      <w:hyperlink r:id="rId15" w:history="1">
        <w:r w:rsidR="000D4A1C" w:rsidRPr="00AA12FE">
          <w:rPr>
            <w:rStyle w:val="aa"/>
            <w:sz w:val="24"/>
            <w:szCs w:val="24"/>
          </w:rPr>
          <w:t>https://zakupki.gov.ru/epz/dishonestsupplier/search/results.html</w:t>
        </w:r>
      </w:hyperlink>
      <w:r w:rsidR="00750101" w:rsidRPr="00AA12FE">
        <w:rPr>
          <w:rStyle w:val="aa"/>
          <w:color w:val="auto"/>
          <w:sz w:val="24"/>
          <w:szCs w:val="24"/>
        </w:rPr>
        <w:t>)</w:t>
      </w:r>
      <w:r w:rsidR="00223D2C" w:rsidRPr="00AA12FE">
        <w:rPr>
          <w:rFonts w:eastAsia="Arial Unicode MS"/>
          <w:sz w:val="24"/>
          <w:szCs w:val="24"/>
        </w:rPr>
        <w:t>.</w:t>
      </w:r>
      <w:r w:rsidR="00D86EDD">
        <w:rPr>
          <w:rFonts w:eastAsia="Arial Unicode MS"/>
          <w:sz w:val="24"/>
          <w:szCs w:val="24"/>
        </w:rPr>
        <w:t xml:space="preserve"> </w:t>
      </w:r>
    </w:p>
    <w:p w:rsidR="003B28BD" w:rsidRPr="00750101" w:rsidRDefault="003B28BD" w:rsidP="003B28BD">
      <w:pPr>
        <w:pStyle w:val="afe"/>
        <w:numPr>
          <w:ilvl w:val="0"/>
          <w:numId w:val="4"/>
        </w:numPr>
        <w:tabs>
          <w:tab w:val="left" w:pos="1080"/>
        </w:tabs>
        <w:spacing w:line="240" w:lineRule="auto"/>
        <w:rPr>
          <w:sz w:val="24"/>
          <w:szCs w:val="24"/>
        </w:rPr>
      </w:pPr>
      <w:r w:rsidRPr="00AA12FE">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AA12FE">
        <w:rPr>
          <w:iCs/>
          <w:sz w:val="24"/>
          <w:szCs w:val="24"/>
        </w:rPr>
        <w:t>ПАО «Россети Центр»</w:t>
      </w:r>
      <w:r w:rsidRPr="00AA12FE">
        <w:rPr>
          <w:sz w:val="24"/>
          <w:szCs w:val="24"/>
        </w:rPr>
        <w:t>, его филиалов и ДЗО, а также по заключенным</w:t>
      </w:r>
      <w:r w:rsidRPr="00750101">
        <w:rPr>
          <w:sz w:val="24"/>
          <w:szCs w:val="24"/>
        </w:rPr>
        <w:t xml:space="preserve"> договорам с иными Заказчиками. Под отрицательным опытом понимается:</w:t>
      </w:r>
    </w:p>
    <w:p w:rsidR="003B28BD" w:rsidRPr="004965B3" w:rsidRDefault="003B28BD" w:rsidP="003B28BD">
      <w:pPr>
        <w:pStyle w:val="af9"/>
        <w:numPr>
          <w:ilvl w:val="0"/>
          <w:numId w:val="0"/>
        </w:numPr>
        <w:tabs>
          <w:tab w:val="num" w:pos="1276"/>
        </w:tabs>
        <w:spacing w:before="60" w:line="240" w:lineRule="auto"/>
        <w:ind w:left="1276" w:hanging="142"/>
        <w:rPr>
          <w:sz w:val="24"/>
          <w:szCs w:val="24"/>
        </w:rPr>
      </w:pPr>
      <w:r w:rsidRPr="004965B3">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4965B3" w:rsidRDefault="003B28BD" w:rsidP="003B28BD">
      <w:pPr>
        <w:pStyle w:val="af9"/>
        <w:numPr>
          <w:ilvl w:val="0"/>
          <w:numId w:val="0"/>
        </w:numPr>
        <w:tabs>
          <w:tab w:val="num" w:pos="1276"/>
        </w:tabs>
        <w:spacing w:before="60" w:line="240" w:lineRule="auto"/>
        <w:ind w:left="1276" w:hanging="142"/>
        <w:rPr>
          <w:sz w:val="24"/>
          <w:szCs w:val="24"/>
        </w:rPr>
      </w:pPr>
      <w:r w:rsidRPr="004965B3">
        <w:rPr>
          <w:sz w:val="24"/>
          <w:szCs w:val="24"/>
        </w:rPr>
        <w:t>- несоблюдение сроков окончания работ и сдачи результата работ Заказчику, предусмотренных договором подряда;</w:t>
      </w:r>
    </w:p>
    <w:p w:rsidR="003B28BD" w:rsidRPr="004965B3" w:rsidRDefault="003B28BD" w:rsidP="003B28BD">
      <w:pPr>
        <w:pStyle w:val="af9"/>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94588A" w:rsidRDefault="005C42E5" w:rsidP="006E0F55">
      <w:pPr>
        <w:pStyle w:val="afe"/>
        <w:numPr>
          <w:ilvl w:val="0"/>
          <w:numId w:val="4"/>
        </w:numPr>
        <w:tabs>
          <w:tab w:val="left" w:pos="1080"/>
        </w:tabs>
        <w:spacing w:line="240" w:lineRule="auto"/>
        <w:rPr>
          <w:sz w:val="24"/>
          <w:szCs w:val="24"/>
        </w:rPr>
      </w:pPr>
      <w:bookmarkStart w:id="45" w:name="_Ref307493257"/>
      <w:r w:rsidRPr="004965B3">
        <w:rPr>
          <w:sz w:val="24"/>
          <w:szCs w:val="24"/>
        </w:rPr>
        <w:t>Участник</w:t>
      </w:r>
      <w:r w:rsidR="00E57110" w:rsidRPr="004965B3">
        <w:rPr>
          <w:sz w:val="24"/>
          <w:szCs w:val="24"/>
        </w:rPr>
        <w:t xml:space="preserve"> имеет право подать только одну </w:t>
      </w:r>
      <w:r w:rsidRPr="004965B3">
        <w:rPr>
          <w:sz w:val="24"/>
          <w:szCs w:val="24"/>
        </w:rPr>
        <w:t>Заявку</w:t>
      </w:r>
      <w:r w:rsidR="00E57110" w:rsidRPr="004965B3">
        <w:rPr>
          <w:sz w:val="24"/>
          <w:szCs w:val="24"/>
        </w:rPr>
        <w:t xml:space="preserve">. В случае подачи </w:t>
      </w:r>
      <w:r w:rsidRPr="004965B3">
        <w:rPr>
          <w:sz w:val="24"/>
          <w:szCs w:val="24"/>
        </w:rPr>
        <w:t>Участником</w:t>
      </w:r>
      <w:r w:rsidR="00E57110" w:rsidRPr="004965B3">
        <w:rPr>
          <w:sz w:val="24"/>
          <w:szCs w:val="24"/>
        </w:rPr>
        <w:t xml:space="preserve"> нескольких </w:t>
      </w:r>
      <w:r w:rsidRPr="004965B3">
        <w:rPr>
          <w:sz w:val="24"/>
          <w:szCs w:val="24"/>
        </w:rPr>
        <w:t>Заявок</w:t>
      </w:r>
      <w:r w:rsidR="00E57110" w:rsidRPr="004965B3">
        <w:rPr>
          <w:sz w:val="24"/>
          <w:szCs w:val="24"/>
        </w:rPr>
        <w:t xml:space="preserve"> все они будут отклонены без рассмотрения</w:t>
      </w:r>
      <w:r w:rsidR="00E57110" w:rsidRPr="0094588A">
        <w:rPr>
          <w:sz w:val="24"/>
          <w:szCs w:val="24"/>
        </w:rPr>
        <w:t xml:space="preserve"> по существу.</w:t>
      </w:r>
      <w:bookmarkEnd w:id="45"/>
    </w:p>
    <w:p w:rsidR="0094588A" w:rsidRPr="0094588A" w:rsidRDefault="0094588A" w:rsidP="0094588A">
      <w:pPr>
        <w:pStyle w:val="afe"/>
        <w:numPr>
          <w:ilvl w:val="0"/>
          <w:numId w:val="4"/>
        </w:numPr>
        <w:tabs>
          <w:tab w:val="left" w:pos="1080"/>
        </w:tabs>
        <w:spacing w:line="240" w:lineRule="auto"/>
        <w:rPr>
          <w:sz w:val="24"/>
          <w:szCs w:val="24"/>
        </w:rPr>
      </w:pPr>
      <w:bookmarkStart w:id="46" w:name="_Ref444161569"/>
      <w:bookmarkStart w:id="47" w:name="_Ref444161478"/>
      <w:r w:rsidRPr="0094588A">
        <w:rPr>
          <w:sz w:val="24"/>
          <w:szCs w:val="24"/>
        </w:rPr>
        <w:t>Требования к оформлению заявки:</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021699">
        <w:rPr>
          <w:sz w:val="24"/>
          <w:szCs w:val="24"/>
        </w:rPr>
        <w:t>19</w:t>
      </w:r>
      <w:r w:rsidR="006274EC">
        <w:rPr>
          <w:sz w:val="24"/>
          <w:szCs w:val="24"/>
        </w:rPr>
        <w:fldChar w:fldCharType="end"/>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6"/>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8" w:name="_Ref315706700"/>
      <w:bookmarkEnd w:id="47"/>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8"/>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623DF7" w:rsidRPr="00B95777" w:rsidRDefault="009D200F" w:rsidP="006E0F55">
      <w:pPr>
        <w:pStyle w:val="af9"/>
        <w:numPr>
          <w:ilvl w:val="0"/>
          <w:numId w:val="7"/>
        </w:numPr>
        <w:tabs>
          <w:tab w:val="left" w:pos="1134"/>
        </w:tabs>
        <w:spacing w:line="240" w:lineRule="auto"/>
        <w:ind w:left="1134"/>
        <w:rPr>
          <w:sz w:val="24"/>
          <w:szCs w:val="24"/>
        </w:rPr>
      </w:pPr>
      <w:bookmarkStart w:id="49"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w:t>
      </w:r>
      <w:r w:rsidR="00297B01" w:rsidRPr="00604BE3">
        <w:rPr>
          <w:sz w:val="24"/>
          <w:szCs w:val="24"/>
        </w:rPr>
        <w:t xml:space="preserve">выписку из Единого государственного реестра юридических лиц (ЕГРЮЛ) с указанием сведений, что </w:t>
      </w:r>
      <w:r w:rsidR="00297B01" w:rsidRPr="00604BE3">
        <w:rPr>
          <w:sz w:val="24"/>
          <w:szCs w:val="24"/>
        </w:rPr>
        <w:lastRenderedPageBreak/>
        <w:t xml:space="preserve">Участник не находится в состоянии ликвидации, выданную </w:t>
      </w:r>
      <w:r w:rsidR="00297B01"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w:t>
      </w:r>
      <w:r w:rsidR="00EE04BB" w:rsidRPr="00B95777">
        <w:rPr>
          <w:sz w:val="24"/>
          <w:szCs w:val="24"/>
        </w:rPr>
        <w:t>ановленным законодательством РФ</w:t>
      </w:r>
      <w:r w:rsidR="004456E5" w:rsidRPr="00B95777">
        <w:rPr>
          <w:bCs/>
          <w:sz w:val="24"/>
          <w:szCs w:val="24"/>
        </w:rPr>
        <w:t>;</w:t>
      </w:r>
      <w:bookmarkEnd w:id="49"/>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6451A0">
        <w:rPr>
          <w:sz w:val="24"/>
          <w:szCs w:val="24"/>
          <w:lang w:val="ru-RU"/>
        </w:rPr>
        <w:t xml:space="preserve">; </w:t>
      </w:r>
    </w:p>
    <w:p w:rsidR="00732338" w:rsidRPr="00B95777" w:rsidRDefault="00CB01FE" w:rsidP="00732338">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005734EB"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1E3B7A" w:rsidRPr="00B95777">
        <w:rPr>
          <w:sz w:val="24"/>
          <w:szCs w:val="24"/>
          <w:lang w:val="ru-RU"/>
        </w:rPr>
        <w:t>.</w:t>
      </w:r>
      <w:r w:rsidRPr="00B95777">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732338" w:rsidRPr="00B95777">
        <w:rPr>
          <w:sz w:val="24"/>
          <w:szCs w:val="24"/>
          <w:lang w:val="ru-RU"/>
        </w:rPr>
        <w:t>.</w:t>
      </w:r>
    </w:p>
    <w:p w:rsidR="00863DF7" w:rsidRPr="00B95777" w:rsidRDefault="00863DF7" w:rsidP="00863DF7">
      <w:pPr>
        <w:pStyle w:val="afe"/>
        <w:numPr>
          <w:ilvl w:val="0"/>
          <w:numId w:val="4"/>
        </w:numPr>
        <w:tabs>
          <w:tab w:val="left" w:pos="1080"/>
        </w:tabs>
        <w:spacing w:line="240" w:lineRule="auto"/>
        <w:rPr>
          <w:sz w:val="24"/>
          <w:szCs w:val="24"/>
        </w:rPr>
      </w:pPr>
      <w:bookmarkStart w:id="50" w:name="_Ref1108245"/>
      <w:r w:rsidRPr="00B95777">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50"/>
    </w:p>
    <w:p w:rsidR="00863DF7" w:rsidRPr="00B95777" w:rsidRDefault="00863DF7" w:rsidP="00ED19A8">
      <w:pPr>
        <w:pStyle w:val="affa"/>
        <w:numPr>
          <w:ilvl w:val="0"/>
          <w:numId w:val="21"/>
        </w:numPr>
        <w:spacing w:line="240" w:lineRule="auto"/>
        <w:rPr>
          <w:sz w:val="24"/>
          <w:szCs w:val="24"/>
        </w:rPr>
      </w:pPr>
      <w:r w:rsidRPr="00B9577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B95777">
        <w:rPr>
          <w:b/>
          <w:sz w:val="24"/>
          <w:szCs w:val="24"/>
        </w:rPr>
        <w:t>ЦЕНОВОЕ ПРЕДЛОЖЕНИЕ В СОСТАВЕ ОБЩЕЙ ЧАСТИ НЕ ПОДАЕТСЯ</w:t>
      </w:r>
      <w:r w:rsidRPr="00B95777">
        <w:rPr>
          <w:sz w:val="24"/>
          <w:szCs w:val="24"/>
        </w:rPr>
        <w:t>);</w:t>
      </w:r>
    </w:p>
    <w:p w:rsidR="00863DF7" w:rsidRPr="00B95777" w:rsidRDefault="00863DF7" w:rsidP="00ED19A8">
      <w:pPr>
        <w:pStyle w:val="affa"/>
        <w:numPr>
          <w:ilvl w:val="0"/>
          <w:numId w:val="21"/>
        </w:numPr>
        <w:spacing w:line="240" w:lineRule="auto"/>
        <w:rPr>
          <w:sz w:val="24"/>
          <w:szCs w:val="24"/>
        </w:rPr>
      </w:pPr>
      <w:r w:rsidRPr="00B95777">
        <w:rPr>
          <w:bCs/>
          <w:sz w:val="24"/>
          <w:szCs w:val="24"/>
        </w:rPr>
        <w:t>ценовое</w:t>
      </w:r>
      <w:r w:rsidRPr="00B95777">
        <w:rPr>
          <w:b/>
          <w:bCs/>
          <w:sz w:val="24"/>
          <w:szCs w:val="24"/>
        </w:rPr>
        <w:t xml:space="preserve"> </w:t>
      </w:r>
      <w:r w:rsidRPr="00B9577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B95777">
        <w:rPr>
          <w:i/>
          <w:iCs/>
          <w:sz w:val="24"/>
          <w:szCs w:val="24"/>
        </w:rPr>
        <w:t xml:space="preserve">. </w:t>
      </w:r>
    </w:p>
    <w:p w:rsidR="00863DF7" w:rsidRPr="00B95777" w:rsidRDefault="00863DF7" w:rsidP="00863DF7">
      <w:pPr>
        <w:pStyle w:val="afe"/>
        <w:numPr>
          <w:ilvl w:val="0"/>
          <w:numId w:val="4"/>
        </w:numPr>
        <w:tabs>
          <w:tab w:val="left" w:pos="1080"/>
        </w:tabs>
        <w:spacing w:line="240" w:lineRule="auto"/>
        <w:rPr>
          <w:sz w:val="24"/>
          <w:szCs w:val="24"/>
        </w:rPr>
      </w:pPr>
      <w:r w:rsidRPr="00B95777">
        <w:rPr>
          <w:sz w:val="24"/>
          <w:szCs w:val="24"/>
        </w:rPr>
        <w:t>В случае если в общей части заявки будут предоставлены файлы Ценового предложения - такая заявка подлежит обязательному отклонению.</w:t>
      </w:r>
    </w:p>
    <w:p w:rsidR="00863DF7" w:rsidRPr="00B95777" w:rsidRDefault="00863DF7" w:rsidP="00863DF7">
      <w:pPr>
        <w:pStyle w:val="afe"/>
        <w:numPr>
          <w:ilvl w:val="0"/>
          <w:numId w:val="4"/>
        </w:numPr>
        <w:tabs>
          <w:tab w:val="left" w:pos="1080"/>
        </w:tabs>
        <w:spacing w:line="240" w:lineRule="auto"/>
        <w:rPr>
          <w:sz w:val="24"/>
          <w:szCs w:val="24"/>
        </w:rPr>
      </w:pPr>
      <w:bookmarkStart w:id="51" w:name="_Ref130826117"/>
      <w:r w:rsidRPr="00B95777">
        <w:rPr>
          <w:sz w:val="24"/>
          <w:szCs w:val="24"/>
        </w:rPr>
        <w:t>В составе ценовой части Участник предоставляет:</w:t>
      </w:r>
      <w:bookmarkEnd w:id="51"/>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02169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02169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021699">
        <w:rPr>
          <w:sz w:val="24"/>
          <w:szCs w:val="24"/>
        </w:rPr>
        <w:t>29</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Pr="00321D7D"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321D7D">
        <w:rPr>
          <w:sz w:val="24"/>
          <w:szCs w:val="24"/>
        </w:rPr>
        <w:t>Участником</w:t>
      </w:r>
      <w:r w:rsidRPr="00321D7D">
        <w:rPr>
          <w:sz w:val="24"/>
          <w:szCs w:val="24"/>
        </w:rPr>
        <w:t xml:space="preserve"> цена превышает установленную начальную (</w:t>
      </w:r>
      <w:r w:rsidR="009D200F" w:rsidRPr="00321D7D">
        <w:rPr>
          <w:sz w:val="24"/>
          <w:szCs w:val="24"/>
        </w:rPr>
        <w:t>максимальную</w:t>
      </w:r>
      <w:r w:rsidRPr="00321D7D">
        <w:rPr>
          <w:sz w:val="24"/>
          <w:szCs w:val="24"/>
        </w:rPr>
        <w:t>) цену</w:t>
      </w:r>
      <w:r w:rsidR="00CA30A2" w:rsidRPr="00321D7D">
        <w:rPr>
          <w:sz w:val="24"/>
          <w:szCs w:val="24"/>
        </w:rPr>
        <w:t xml:space="preserve"> </w:t>
      </w:r>
      <w:r w:rsidR="007C0F80" w:rsidRPr="00321D7D">
        <w:rPr>
          <w:sz w:val="24"/>
          <w:szCs w:val="24"/>
        </w:rPr>
        <w:t xml:space="preserve">Договора </w:t>
      </w:r>
      <w:r w:rsidR="00B51691" w:rsidRPr="00321D7D">
        <w:rPr>
          <w:sz w:val="24"/>
          <w:szCs w:val="24"/>
        </w:rPr>
        <w:t xml:space="preserve">с НДС </w:t>
      </w:r>
      <w:r w:rsidR="00E66163" w:rsidRPr="00321D7D">
        <w:rPr>
          <w:sz w:val="24"/>
          <w:szCs w:val="24"/>
        </w:rPr>
        <w:t xml:space="preserve">(п. </w:t>
      </w:r>
      <w:r w:rsidR="00E66163" w:rsidRPr="00321D7D">
        <w:rPr>
          <w:sz w:val="24"/>
          <w:szCs w:val="24"/>
        </w:rPr>
        <w:fldChar w:fldCharType="begin"/>
      </w:r>
      <w:r w:rsidR="00E66163" w:rsidRPr="00321D7D">
        <w:rPr>
          <w:sz w:val="24"/>
          <w:szCs w:val="24"/>
        </w:rPr>
        <w:instrText xml:space="preserve"> REF _Ref440965830 \r \h  \* MERGEFORMAT </w:instrText>
      </w:r>
      <w:r w:rsidR="00E66163" w:rsidRPr="00321D7D">
        <w:rPr>
          <w:sz w:val="24"/>
          <w:szCs w:val="24"/>
        </w:rPr>
      </w:r>
      <w:r w:rsidR="00E66163" w:rsidRPr="00321D7D">
        <w:rPr>
          <w:sz w:val="24"/>
          <w:szCs w:val="24"/>
        </w:rPr>
        <w:fldChar w:fldCharType="separate"/>
      </w:r>
      <w:r w:rsidR="00021699" w:rsidRPr="00321D7D">
        <w:rPr>
          <w:sz w:val="24"/>
          <w:szCs w:val="24"/>
        </w:rPr>
        <w:t>13</w:t>
      </w:r>
      <w:r w:rsidR="00E66163" w:rsidRPr="00321D7D">
        <w:rPr>
          <w:sz w:val="24"/>
          <w:szCs w:val="24"/>
        </w:rPr>
        <w:fldChar w:fldCharType="end"/>
      </w:r>
      <w:r w:rsidR="00E66163" w:rsidRPr="00321D7D">
        <w:rPr>
          <w:sz w:val="24"/>
          <w:szCs w:val="24"/>
        </w:rPr>
        <w:t xml:space="preserve">) </w:t>
      </w:r>
      <w:r w:rsidR="00CA30A2" w:rsidRPr="00321D7D">
        <w:rPr>
          <w:sz w:val="24"/>
          <w:szCs w:val="24"/>
        </w:rPr>
        <w:t xml:space="preserve">либо не соответствует цене, указанной в </w:t>
      </w:r>
      <w:r w:rsidR="00B73F9E" w:rsidRPr="00321D7D">
        <w:rPr>
          <w:sz w:val="24"/>
          <w:szCs w:val="24"/>
        </w:rPr>
        <w:t>Сводной таблице стоимости работ (форма 4)</w:t>
      </w:r>
      <w:r w:rsidRPr="00321D7D">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lastRenderedPageBreak/>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2"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2"/>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Pr="00B95777" w:rsidRDefault="00F35AF8" w:rsidP="00F35AF8">
      <w:pPr>
        <w:pStyle w:val="afe"/>
        <w:numPr>
          <w:ilvl w:val="0"/>
          <w:numId w:val="4"/>
        </w:numPr>
        <w:tabs>
          <w:tab w:val="left" w:pos="1080"/>
        </w:tabs>
        <w:spacing w:line="240" w:lineRule="auto"/>
        <w:rPr>
          <w:sz w:val="24"/>
          <w:szCs w:val="24"/>
        </w:rPr>
      </w:pPr>
      <w:bookmarkStart w:id="53" w:name="_Ref440969473"/>
      <w:r w:rsidRPr="00B95777">
        <w:rPr>
          <w:sz w:val="24"/>
          <w:szCs w:val="24"/>
        </w:rPr>
        <w:t>До окончания срока подачи заявок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95777">
        <w:rPr>
          <w:bCs/>
          <w:iCs/>
          <w:sz w:val="24"/>
          <w:szCs w:val="24"/>
        </w:rPr>
        <w:t>(</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bCs/>
          <w:iCs/>
          <w:sz w:val="24"/>
          <w:szCs w:val="24"/>
        </w:rPr>
        <w:t>)</w:t>
      </w:r>
      <w:r w:rsidRPr="00B95777">
        <w:rPr>
          <w:sz w:val="24"/>
          <w:szCs w:val="24"/>
        </w:rPr>
        <w:t xml:space="preserve"> через ЭТП</w:t>
      </w:r>
      <w:r w:rsidRPr="00B95777">
        <w:rPr>
          <w:color w:val="000000"/>
          <w:sz w:val="24"/>
          <w:szCs w:val="24"/>
        </w:rPr>
        <w:t xml:space="preserve"> </w:t>
      </w:r>
      <w:r w:rsidRPr="00B95777">
        <w:rPr>
          <w:sz w:val="24"/>
          <w:szCs w:val="24"/>
        </w:rPr>
        <w:t xml:space="preserve">определяется правилами данной системы. После окончания срока подачи Заявок </w:t>
      </w:r>
      <w:r w:rsidRPr="00B95777">
        <w:rPr>
          <w:bCs/>
          <w:iCs/>
          <w:sz w:val="24"/>
          <w:szCs w:val="24"/>
        </w:rPr>
        <w:t>(</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Pr="00B95777">
        <w:rPr>
          <w:bCs/>
          <w:iCs/>
          <w:sz w:val="24"/>
          <w:szCs w:val="24"/>
        </w:rPr>
        <w:t>)</w:t>
      </w:r>
      <w:r w:rsidRPr="00B9577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B95777">
        <w:rPr>
          <w:sz w:val="24"/>
          <w:szCs w:val="24"/>
        </w:rPr>
        <w:fldChar w:fldCharType="begin"/>
      </w:r>
      <w:r w:rsidRPr="00B95777">
        <w:rPr>
          <w:sz w:val="24"/>
          <w:szCs w:val="24"/>
        </w:rPr>
        <w:instrText xml:space="preserve"> REF _Ref444161478 \r \h </w:instrText>
      </w:r>
      <w:r w:rsidR="00B95777">
        <w:rPr>
          <w:sz w:val="24"/>
          <w:szCs w:val="24"/>
        </w:rPr>
        <w:instrText xml:space="preserve"> \* MERGEFORMAT </w:instrText>
      </w:r>
      <w:r w:rsidRPr="00B95777">
        <w:rPr>
          <w:sz w:val="24"/>
          <w:szCs w:val="24"/>
        </w:rPr>
      </w:r>
      <w:r w:rsidRPr="00B95777">
        <w:rPr>
          <w:sz w:val="24"/>
          <w:szCs w:val="24"/>
        </w:rPr>
        <w:fldChar w:fldCharType="separate"/>
      </w:r>
      <w:r w:rsidR="00021699">
        <w:rPr>
          <w:sz w:val="24"/>
          <w:szCs w:val="24"/>
        </w:rPr>
        <w:t>25</w:t>
      </w:r>
      <w:r w:rsidRPr="00B95777">
        <w:rPr>
          <w:sz w:val="24"/>
          <w:szCs w:val="24"/>
        </w:rPr>
        <w:fldChar w:fldCharType="end"/>
      </w:r>
      <w:r w:rsidRPr="00B95777">
        <w:rPr>
          <w:sz w:val="24"/>
          <w:szCs w:val="24"/>
        </w:rPr>
        <w:t>, в письменной форме.</w:t>
      </w:r>
    </w:p>
    <w:p w:rsidR="002E19F7" w:rsidRPr="00B95777" w:rsidRDefault="002E19F7" w:rsidP="006E0F55">
      <w:pPr>
        <w:pStyle w:val="afe"/>
        <w:numPr>
          <w:ilvl w:val="0"/>
          <w:numId w:val="4"/>
        </w:numPr>
        <w:tabs>
          <w:tab w:val="left" w:pos="1080"/>
        </w:tabs>
        <w:spacing w:line="240" w:lineRule="auto"/>
        <w:rPr>
          <w:sz w:val="24"/>
          <w:szCs w:val="24"/>
        </w:rPr>
      </w:pPr>
      <w:bookmarkStart w:id="54" w:name="_Ref97900617"/>
      <w:r w:rsidRPr="00B95777">
        <w:rPr>
          <w:sz w:val="24"/>
          <w:szCs w:val="24"/>
        </w:rPr>
        <w:t xml:space="preserve">Организатор, по решению Закупочной комиссии, в любой момент до истечения срока приема заявок </w:t>
      </w:r>
      <w:r w:rsidR="00416F34" w:rsidRPr="00B95777">
        <w:rPr>
          <w:sz w:val="24"/>
          <w:szCs w:val="24"/>
        </w:rPr>
        <w:t>(</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00416F34" w:rsidRPr="00B95777">
        <w:rPr>
          <w:sz w:val="24"/>
          <w:szCs w:val="24"/>
        </w:rPr>
        <w:t xml:space="preserve">) </w:t>
      </w:r>
      <w:r w:rsidRPr="00B95777">
        <w:rPr>
          <w:sz w:val="24"/>
          <w:szCs w:val="24"/>
        </w:rPr>
        <w:t>вправе внести изменения в настоящую Документацию.</w:t>
      </w:r>
      <w:r w:rsidR="00416F34" w:rsidRPr="00B95777">
        <w:rPr>
          <w:sz w:val="24"/>
          <w:szCs w:val="24"/>
        </w:rPr>
        <w:t xml:space="preserve"> Все Участники, оформившие свое участие в запросе </w:t>
      </w:r>
      <w:r w:rsidR="00413C5D" w:rsidRPr="00B95777">
        <w:rPr>
          <w:sz w:val="24"/>
          <w:szCs w:val="24"/>
        </w:rPr>
        <w:t>цен</w:t>
      </w:r>
      <w:r w:rsidR="00416F34" w:rsidRPr="00B95777">
        <w:rPr>
          <w:sz w:val="24"/>
          <w:szCs w:val="24"/>
        </w:rPr>
        <w:t xml:space="preserve"> через ЭТП, получат соответствующие уведомления в порядке, установленными правилами данной системы.</w:t>
      </w:r>
      <w:bookmarkEnd w:id="53"/>
      <w:bookmarkEnd w:id="54"/>
    </w:p>
    <w:p w:rsidR="004456E5" w:rsidRPr="00B95777" w:rsidRDefault="004456E5" w:rsidP="006E0F55">
      <w:pPr>
        <w:pStyle w:val="afe"/>
        <w:numPr>
          <w:ilvl w:val="0"/>
          <w:numId w:val="4"/>
        </w:numPr>
        <w:tabs>
          <w:tab w:val="left" w:pos="1080"/>
        </w:tabs>
        <w:spacing w:line="240" w:lineRule="auto"/>
        <w:rPr>
          <w:sz w:val="24"/>
          <w:szCs w:val="24"/>
        </w:rPr>
      </w:pPr>
      <w:r w:rsidRPr="00B95777">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E57110" w:rsidRPr="00B95777"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ЭТП. </w:t>
      </w:r>
      <w:r w:rsidRPr="00B95777">
        <w:rPr>
          <w:sz w:val="24"/>
          <w:szCs w:val="24"/>
        </w:rPr>
        <w:t xml:space="preserve">Организатор обязуется ответить на любой запрос разъяснений в срок не позднее 3 (трех) рабочих дней с даты поступления запроса. Ответ на запрос </w:t>
      </w:r>
      <w:r w:rsidRPr="00B95777">
        <w:rPr>
          <w:sz w:val="24"/>
          <w:szCs w:val="24"/>
        </w:rPr>
        <w:lastRenderedPageBreak/>
        <w:t xml:space="preserve">разъяснений Организатор размещает посредством функционала ЭТП. Организатор начинает предоставлять ответы на запросы разъяснений </w:t>
      </w:r>
      <w:proofErr w:type="gramStart"/>
      <w:r w:rsidRPr="00B95777">
        <w:rPr>
          <w:sz w:val="24"/>
          <w:szCs w:val="24"/>
        </w:rPr>
        <w:t>с даты публикации</w:t>
      </w:r>
      <w:proofErr w:type="gramEnd"/>
      <w:r w:rsidRPr="00B95777">
        <w:rPr>
          <w:sz w:val="24"/>
          <w:szCs w:val="24"/>
        </w:rPr>
        <w:t xml:space="preserve">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02169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02169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если в тексте ответа не будет указано иное. В случае</w:t>
      </w:r>
      <w:proofErr w:type="gramStart"/>
      <w:r w:rsidRPr="00B95777">
        <w:rPr>
          <w:iCs/>
          <w:sz w:val="24"/>
          <w:szCs w:val="24"/>
        </w:rPr>
        <w:t>,</w:t>
      </w:r>
      <w:proofErr w:type="gramEnd"/>
      <w:r w:rsidRPr="00B95777">
        <w:rPr>
          <w:iCs/>
          <w:sz w:val="24"/>
          <w:szCs w:val="24"/>
        </w:rPr>
        <w:t xml:space="preserve"> если разъяснения изменяют Документацию, Организатором будут внесены изменения в Документацию (п. </w:t>
      </w:r>
      <w:r w:rsidRPr="00B95777">
        <w:rPr>
          <w:iCs/>
          <w:sz w:val="24"/>
          <w:szCs w:val="24"/>
        </w:rPr>
        <w:fldChar w:fldCharType="begin"/>
      </w:r>
      <w:r w:rsidRPr="00B95777">
        <w:rPr>
          <w:iCs/>
          <w:sz w:val="24"/>
          <w:szCs w:val="24"/>
        </w:rPr>
        <w:instrText xml:space="preserve"> REF _Ref97900617 \r \h  \* MERGEFORMAT </w:instrText>
      </w:r>
      <w:r w:rsidRPr="00B95777">
        <w:rPr>
          <w:iCs/>
          <w:sz w:val="24"/>
          <w:szCs w:val="24"/>
        </w:rPr>
      </w:r>
      <w:r w:rsidRPr="00B95777">
        <w:rPr>
          <w:iCs/>
          <w:sz w:val="24"/>
          <w:szCs w:val="24"/>
        </w:rPr>
        <w:fldChar w:fldCharType="separate"/>
      </w:r>
      <w:r w:rsidR="00021699">
        <w:rPr>
          <w:iCs/>
          <w:sz w:val="24"/>
          <w:szCs w:val="24"/>
        </w:rPr>
        <w:t>40</w:t>
      </w:r>
      <w:r w:rsidRPr="00B95777">
        <w:rPr>
          <w:iCs/>
          <w:sz w:val="24"/>
          <w:szCs w:val="24"/>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021699">
        <w:rPr>
          <w:iCs/>
          <w:sz w:val="24"/>
          <w:szCs w:val="24"/>
        </w:rPr>
        <w:t>44</w:t>
      </w:r>
      <w:r w:rsidRPr="00B95777">
        <w:rPr>
          <w:bCs/>
          <w:iCs/>
          <w:sz w:val="24"/>
          <w:szCs w:val="24"/>
        </w:rPr>
        <w:fldChar w:fldCharType="end"/>
      </w:r>
      <w:r w:rsidRPr="00B95777">
        <w:rPr>
          <w:iCs/>
          <w:sz w:val="24"/>
          <w:szCs w:val="24"/>
        </w:rPr>
        <w:t>.</w:t>
      </w:r>
    </w:p>
    <w:p w:rsidR="00431757" w:rsidRPr="00B95777"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имеет право продлевать срок окончания приема Заявок</w:t>
      </w:r>
      <w:r w:rsidR="003C3E7B" w:rsidRPr="00B95777">
        <w:rPr>
          <w:sz w:val="24"/>
          <w:szCs w:val="24"/>
        </w:rPr>
        <w:t xml:space="preserve">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021699">
        <w:rPr>
          <w:sz w:val="24"/>
          <w:szCs w:val="24"/>
        </w:rPr>
        <w:t>19</w:t>
      </w:r>
      <w:r w:rsidR="00AB2E60">
        <w:rPr>
          <w:sz w:val="24"/>
          <w:szCs w:val="24"/>
        </w:rPr>
        <w:fldChar w:fldCharType="end"/>
      </w:r>
      <w:r w:rsidR="003C3E7B" w:rsidRPr="00B95777">
        <w:rPr>
          <w:sz w:val="24"/>
          <w:szCs w:val="24"/>
        </w:rPr>
        <w:t>)</w:t>
      </w:r>
      <w:r w:rsidRPr="00B95777">
        <w:rPr>
          <w:sz w:val="24"/>
          <w:szCs w:val="24"/>
        </w:rPr>
        <w:t>.</w:t>
      </w:r>
      <w:bookmarkEnd w:id="55"/>
      <w:r w:rsidRPr="00B95777">
        <w:rPr>
          <w:sz w:val="24"/>
          <w:szCs w:val="24"/>
        </w:rPr>
        <w:t xml:space="preserve"> Все Участники, оформившие свое участие в запросе </w:t>
      </w:r>
      <w:r w:rsidR="00413C5D" w:rsidRPr="00B95777">
        <w:rPr>
          <w:sz w:val="24"/>
          <w:szCs w:val="24"/>
        </w:rPr>
        <w:t>цен</w:t>
      </w:r>
      <w:r w:rsidRPr="00B95777">
        <w:rPr>
          <w:sz w:val="24"/>
          <w:szCs w:val="24"/>
        </w:rPr>
        <w:t xml:space="preserve"> через ЭТП, получат соответствующие уведомления в порядке, установленными правилами ЭТП.</w:t>
      </w:r>
    </w:p>
    <w:p w:rsidR="007C6E12" w:rsidRPr="00B95777" w:rsidRDefault="007C6E12" w:rsidP="006E0F55">
      <w:pPr>
        <w:pStyle w:val="afe"/>
        <w:numPr>
          <w:ilvl w:val="0"/>
          <w:numId w:val="4"/>
        </w:numPr>
        <w:tabs>
          <w:tab w:val="left" w:pos="1080"/>
        </w:tabs>
        <w:spacing w:line="240" w:lineRule="auto"/>
        <w:rPr>
          <w:sz w:val="24"/>
          <w:szCs w:val="24"/>
        </w:rPr>
      </w:pPr>
      <w:r w:rsidRPr="00B95777">
        <w:rPr>
          <w:sz w:val="24"/>
          <w:szCs w:val="24"/>
        </w:rPr>
        <w:t xml:space="preserve">Оценка Заявок осуществляется Закупочной комиссией </w:t>
      </w:r>
      <w:r w:rsidRPr="00B95777">
        <w:rPr>
          <w:spacing w:val="-1"/>
          <w:sz w:val="24"/>
          <w:szCs w:val="24"/>
        </w:rPr>
        <w:t xml:space="preserve">и иными лицами (экспертами и специалистами), привлеченными </w:t>
      </w:r>
      <w:r w:rsidRPr="00B95777">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021699">
        <w:rPr>
          <w:sz w:val="24"/>
          <w:szCs w:val="24"/>
        </w:rPr>
        <w:t>46</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021699">
        <w:rPr>
          <w:sz w:val="24"/>
          <w:szCs w:val="24"/>
        </w:rPr>
        <w:t>47</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321D7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w:t>
      </w:r>
      <w:r w:rsidRPr="00321D7D">
        <w:rPr>
          <w:sz w:val="24"/>
          <w:szCs w:val="24"/>
        </w:rPr>
        <w:t xml:space="preserve">отрицательных отзывов о работе Участника; </w:t>
      </w:r>
    </w:p>
    <w:p w:rsidR="0000453A" w:rsidRPr="00321D7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21D7D">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B51691" w:rsidRPr="00321D7D">
        <w:rPr>
          <w:sz w:val="24"/>
          <w:szCs w:val="24"/>
        </w:rPr>
        <w:t xml:space="preserve"> с НДС</w:t>
      </w:r>
      <w:r w:rsidR="00221378" w:rsidRPr="00321D7D">
        <w:rPr>
          <w:sz w:val="24"/>
          <w:szCs w:val="24"/>
        </w:rPr>
        <w:t xml:space="preserve"> и требований по предоставлению национального режима в соответствии с Постановлением правительства РФ №1875</w:t>
      </w:r>
      <w:r w:rsidRPr="00321D7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321D7D">
        <w:rPr>
          <w:bCs/>
          <w:sz w:val="24"/>
          <w:szCs w:val="24"/>
        </w:rPr>
        <w:t>З</w:t>
      </w:r>
      <w:r w:rsidRPr="00321D7D">
        <w:rPr>
          <w:sz w:val="24"/>
          <w:szCs w:val="24"/>
        </w:rPr>
        <w:t>акупочная комиссия может</w:t>
      </w:r>
      <w:r w:rsidR="00806C6D" w:rsidRPr="00321D7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w:t>
      </w:r>
      <w:r w:rsidR="00806C6D" w:rsidRPr="00D86EDD">
        <w:rPr>
          <w:sz w:val="24"/>
          <w:szCs w:val="24"/>
        </w:rPr>
        <w:t xml:space="preserve"> комиссия </w:t>
      </w:r>
      <w:r w:rsidR="00806C6D" w:rsidRPr="00D86EDD">
        <w:rPr>
          <w:sz w:val="24"/>
          <w:szCs w:val="24"/>
        </w:rPr>
        <w:lastRenderedPageBreak/>
        <w:t>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C05DDB" w:rsidRPr="00825BA5"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00453A" w:rsidRPr="00321D7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не соответствует требованиям, установленным Извещением, в том числе </w:t>
      </w:r>
      <w:r w:rsidRPr="00321D7D">
        <w:rPr>
          <w:sz w:val="24"/>
          <w:szCs w:val="24"/>
        </w:rPr>
        <w:t xml:space="preserve">к продукции, работам, услугам, форме, составу, порядку оформления необходимых сведений и документов, </w:t>
      </w:r>
      <w:r w:rsidR="00012FC7" w:rsidRPr="00321D7D">
        <w:rPr>
          <w:sz w:val="24"/>
          <w:szCs w:val="24"/>
        </w:rPr>
        <w:t>в</w:t>
      </w:r>
      <w:r w:rsidR="000C758B" w:rsidRPr="00321D7D">
        <w:rPr>
          <w:sz w:val="24"/>
          <w:szCs w:val="24"/>
        </w:rPr>
        <w:t xml:space="preserve"> том числе в части соблюдения требований по </w:t>
      </w:r>
      <w:r w:rsidR="00012FC7" w:rsidRPr="00321D7D">
        <w:rPr>
          <w:sz w:val="24"/>
          <w:szCs w:val="24"/>
        </w:rPr>
        <w:t>п</w:t>
      </w:r>
      <w:r w:rsidR="000C758B" w:rsidRPr="00321D7D">
        <w:rPr>
          <w:sz w:val="24"/>
          <w:szCs w:val="24"/>
        </w:rPr>
        <w:t>редоставлению национального режима в соответствии с Постановлением правительства РФ №1875</w:t>
      </w:r>
      <w:r w:rsidR="0000453A" w:rsidRPr="00321D7D">
        <w:rPr>
          <w:sz w:val="24"/>
          <w:szCs w:val="24"/>
        </w:rPr>
        <w:t>;</w:t>
      </w:r>
    </w:p>
    <w:p w:rsidR="00CA30A2" w:rsidRPr="00321D7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321D7D">
        <w:rPr>
          <w:sz w:val="24"/>
          <w:szCs w:val="24"/>
        </w:rPr>
        <w:t>имеют</w:t>
      </w:r>
      <w:r w:rsidR="00CA30A2" w:rsidRPr="00321D7D">
        <w:rPr>
          <w:sz w:val="24"/>
          <w:szCs w:val="24"/>
        </w:rPr>
        <w:t xml:space="preserve"> цен</w:t>
      </w:r>
      <w:r w:rsidRPr="00321D7D">
        <w:rPr>
          <w:sz w:val="24"/>
          <w:szCs w:val="24"/>
        </w:rPr>
        <w:t>у</w:t>
      </w:r>
      <w:r w:rsidR="00CA30A2" w:rsidRPr="00321D7D">
        <w:rPr>
          <w:sz w:val="24"/>
          <w:szCs w:val="24"/>
        </w:rPr>
        <w:t xml:space="preserve"> Заявки</w:t>
      </w:r>
      <w:r w:rsidRPr="00321D7D">
        <w:rPr>
          <w:sz w:val="24"/>
          <w:szCs w:val="24"/>
        </w:rPr>
        <w:t>,</w:t>
      </w:r>
      <w:r w:rsidR="00CA30A2" w:rsidRPr="00321D7D">
        <w:rPr>
          <w:sz w:val="24"/>
          <w:szCs w:val="24"/>
        </w:rPr>
        <w:t xml:space="preserve"> превыша</w:t>
      </w:r>
      <w:r w:rsidRPr="00321D7D">
        <w:rPr>
          <w:sz w:val="24"/>
          <w:szCs w:val="24"/>
        </w:rPr>
        <w:t>ющую</w:t>
      </w:r>
      <w:r w:rsidR="00CA30A2" w:rsidRPr="00321D7D">
        <w:rPr>
          <w:sz w:val="24"/>
          <w:szCs w:val="24"/>
        </w:rPr>
        <w:t xml:space="preserve"> начальную (</w:t>
      </w:r>
      <w:r w:rsidR="009D200F" w:rsidRPr="00321D7D">
        <w:rPr>
          <w:sz w:val="24"/>
          <w:szCs w:val="24"/>
        </w:rPr>
        <w:t>максимальную</w:t>
      </w:r>
      <w:r w:rsidR="00CA30A2" w:rsidRPr="00321D7D">
        <w:rPr>
          <w:sz w:val="24"/>
          <w:szCs w:val="24"/>
        </w:rPr>
        <w:t>) цену</w:t>
      </w:r>
      <w:r w:rsidR="00693173" w:rsidRPr="00321D7D">
        <w:rPr>
          <w:sz w:val="24"/>
          <w:szCs w:val="24"/>
        </w:rPr>
        <w:t xml:space="preserve"> Договора</w:t>
      </w:r>
      <w:r w:rsidR="00221378" w:rsidRPr="00321D7D">
        <w:rPr>
          <w:sz w:val="24"/>
          <w:szCs w:val="24"/>
        </w:rPr>
        <w:t xml:space="preserve"> с НДС</w:t>
      </w:r>
      <w:r w:rsidR="00CA30A2" w:rsidRPr="00321D7D">
        <w:rPr>
          <w:sz w:val="24"/>
          <w:szCs w:val="24"/>
        </w:rPr>
        <w:t>;</w:t>
      </w:r>
    </w:p>
    <w:p w:rsidR="0000453A" w:rsidRPr="00321D7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321D7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321D7D">
        <w:rPr>
          <w:sz w:val="24"/>
          <w:szCs w:val="24"/>
        </w:rPr>
        <w:t>;</w:t>
      </w:r>
    </w:p>
    <w:p w:rsidR="000850D1" w:rsidRPr="00321D7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321D7D">
        <w:rPr>
          <w:sz w:val="24"/>
          <w:szCs w:val="24"/>
        </w:rPr>
        <w:t>содержат недостоверные сведения</w:t>
      </w:r>
      <w:r w:rsidR="00AA12FE" w:rsidRPr="00321D7D">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321D7D">
        <w:rPr>
          <w:sz w:val="24"/>
          <w:szCs w:val="24"/>
        </w:rPr>
        <w:t>При проведении отборочной</w:t>
      </w:r>
      <w:r w:rsidRPr="00B95777">
        <w:rPr>
          <w:sz w:val="24"/>
          <w:szCs w:val="24"/>
        </w:rPr>
        <w:t xml:space="preserve">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9"/>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w:t>
      </w:r>
      <w:r w:rsidRPr="00FF4872">
        <w:rPr>
          <w:sz w:val="24"/>
          <w:szCs w:val="24"/>
        </w:rPr>
        <w:lastRenderedPageBreak/>
        <w:t xml:space="preserve">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61" w:name="_Ref516150028"/>
      <w:r w:rsidRPr="00FF4872">
        <w:rPr>
          <w:sz w:val="24"/>
          <w:szCs w:val="24"/>
          <w:u w:val="single"/>
        </w:rPr>
        <w:t>Порядок проведения оценочной стадии:</w:t>
      </w:r>
      <w:bookmarkEnd w:id="60"/>
      <w:bookmarkEnd w:id="61"/>
    </w:p>
    <w:p w:rsidR="00DF6641" w:rsidRPr="00321D7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021699">
        <w:rPr>
          <w:sz w:val="24"/>
          <w:szCs w:val="24"/>
        </w:rPr>
        <w:t>48</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w:t>
      </w:r>
      <w:r w:rsidR="00DF6641" w:rsidRPr="00321D7D">
        <w:rPr>
          <w:sz w:val="24"/>
          <w:szCs w:val="24"/>
        </w:rPr>
        <w:t>пошлин, налогов и других обязательных платежей.</w:t>
      </w:r>
      <w:r w:rsidR="00DF6641" w:rsidRPr="00321D7D">
        <w:rPr>
          <w:color w:val="FF0000"/>
          <w:sz w:val="24"/>
          <w:szCs w:val="24"/>
        </w:rPr>
        <w:t xml:space="preserve"> </w:t>
      </w:r>
      <w:r w:rsidRPr="00321D7D">
        <w:rPr>
          <w:sz w:val="24"/>
          <w:szCs w:val="24"/>
        </w:rPr>
        <w:t>Единственным критерием для определени</w:t>
      </w:r>
      <w:r w:rsidR="00A052FB" w:rsidRPr="00321D7D">
        <w:rPr>
          <w:sz w:val="24"/>
          <w:szCs w:val="24"/>
        </w:rPr>
        <w:t>я</w:t>
      </w:r>
      <w:r w:rsidRPr="00321D7D">
        <w:rPr>
          <w:sz w:val="24"/>
          <w:szCs w:val="24"/>
        </w:rPr>
        <w:t xml:space="preserve"> </w:t>
      </w:r>
      <w:r w:rsidR="00A052FB" w:rsidRPr="00321D7D">
        <w:rPr>
          <w:sz w:val="24"/>
          <w:szCs w:val="24"/>
        </w:rPr>
        <w:t>лучшей Заявки запроса цен и Участника, чья Заявка признана лучшей (далее - Победителя)</w:t>
      </w:r>
      <w:r w:rsidRPr="00321D7D">
        <w:rPr>
          <w:sz w:val="24"/>
          <w:szCs w:val="24"/>
        </w:rPr>
        <w:t xml:space="preserve"> является наименьшая цена Заявки</w:t>
      </w:r>
      <w:r w:rsidR="00825BA5" w:rsidRPr="00321D7D">
        <w:rPr>
          <w:sz w:val="24"/>
          <w:szCs w:val="24"/>
        </w:rPr>
        <w:t xml:space="preserve"> без учета НДС</w:t>
      </w:r>
      <w:r w:rsidRPr="00321D7D">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21D7D">
        <w:rPr>
          <w:sz w:val="24"/>
          <w:szCs w:val="24"/>
        </w:rPr>
        <w:t xml:space="preserve">Наивысшее место в итоговой </w:t>
      </w:r>
      <w:proofErr w:type="spellStart"/>
      <w:r w:rsidRPr="00321D7D">
        <w:rPr>
          <w:sz w:val="24"/>
          <w:szCs w:val="24"/>
        </w:rPr>
        <w:t>ранжировке</w:t>
      </w:r>
      <w:proofErr w:type="spellEnd"/>
      <w:r w:rsidRPr="00321D7D">
        <w:rPr>
          <w:sz w:val="24"/>
          <w:szCs w:val="24"/>
        </w:rPr>
        <w:t xml:space="preserve"> получает </w:t>
      </w:r>
      <w:r w:rsidR="00413C5D" w:rsidRPr="00321D7D">
        <w:rPr>
          <w:sz w:val="24"/>
          <w:szCs w:val="24"/>
        </w:rPr>
        <w:t>Заявка</w:t>
      </w:r>
      <w:r w:rsidRPr="00321D7D">
        <w:rPr>
          <w:sz w:val="24"/>
          <w:szCs w:val="24"/>
        </w:rPr>
        <w:t xml:space="preserve">, имеющая наименьшую цену, сформированную посредством функционала ЭТП. </w:t>
      </w:r>
      <w:proofErr w:type="spellStart"/>
      <w:r w:rsidRPr="00321D7D">
        <w:rPr>
          <w:sz w:val="24"/>
          <w:szCs w:val="24"/>
        </w:rPr>
        <w:t>Ранжировка</w:t>
      </w:r>
      <w:proofErr w:type="spellEnd"/>
      <w:r w:rsidRPr="00321D7D">
        <w:rPr>
          <w:sz w:val="24"/>
          <w:szCs w:val="24"/>
        </w:rPr>
        <w:t xml:space="preserve"> Заявок осуществляется в порядке увеличения цен Заявок (чем выше цена</w:t>
      </w:r>
      <w:r w:rsidR="003A1217" w:rsidRPr="00321D7D">
        <w:rPr>
          <w:sz w:val="24"/>
          <w:szCs w:val="24"/>
        </w:rPr>
        <w:t>,</w:t>
      </w:r>
      <w:r w:rsidRPr="00321D7D">
        <w:rPr>
          <w:sz w:val="24"/>
          <w:szCs w:val="24"/>
        </w:rPr>
        <w:t xml:space="preserve"> тем ниже место)</w:t>
      </w:r>
      <w:r w:rsidR="000C758B" w:rsidRPr="00321D7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21D7D">
        <w:rPr>
          <w:sz w:val="24"/>
          <w:szCs w:val="24"/>
        </w:rPr>
        <w:t>.</w:t>
      </w:r>
      <w:r w:rsidR="00F803EC" w:rsidRPr="00321D7D">
        <w:rPr>
          <w:sz w:val="24"/>
          <w:szCs w:val="24"/>
        </w:rPr>
        <w:t xml:space="preserve"> В</w:t>
      </w:r>
      <w:r w:rsidR="00F803EC" w:rsidRPr="00331BBD">
        <w:rPr>
          <w:sz w:val="24"/>
          <w:szCs w:val="24"/>
        </w:rPr>
        <w:t xml:space="preserve">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proofErr w:type="gramStart"/>
      <w:r w:rsidRPr="00331BBD">
        <w:rPr>
          <w:sz w:val="24"/>
          <w:szCs w:val="24"/>
        </w:rPr>
        <w:lastRenderedPageBreak/>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w:t>
      </w:r>
      <w:proofErr w:type="gramEnd"/>
      <w:r w:rsidRPr="00331BBD">
        <w:rPr>
          <w:sz w:val="24"/>
          <w:szCs w:val="24"/>
        </w:rPr>
        <w:t xml:space="preserve"> </w:t>
      </w:r>
      <w:proofErr w:type="gramStart"/>
      <w:r w:rsidRPr="00331BBD">
        <w:rPr>
          <w:sz w:val="24"/>
          <w:szCs w:val="24"/>
        </w:rPr>
        <w:t>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w:t>
      </w:r>
      <w:proofErr w:type="gramEnd"/>
      <w:r w:rsidRPr="00331BBD">
        <w:rPr>
          <w:sz w:val="24"/>
          <w:szCs w:val="24"/>
        </w:rPr>
        <w:t xml:space="preserve">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ED19A8">
      <w:pPr>
        <w:pStyle w:val="32"/>
        <w:widowControl w:val="0"/>
        <w:numPr>
          <w:ilvl w:val="0"/>
          <w:numId w:val="31"/>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ED19A8">
      <w:pPr>
        <w:pStyle w:val="32"/>
        <w:widowControl w:val="0"/>
        <w:numPr>
          <w:ilvl w:val="0"/>
          <w:numId w:val="31"/>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ED19A8">
      <w:pPr>
        <w:pStyle w:val="32"/>
        <w:widowControl w:val="0"/>
        <w:numPr>
          <w:ilvl w:val="0"/>
          <w:numId w:val="31"/>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proofErr w:type="gramStart"/>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02169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ED19A8">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ED19A8">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lastRenderedPageBreak/>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02169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ED19A8">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0C758B" w:rsidRPr="00331BBD" w:rsidRDefault="000C758B" w:rsidP="00ED19A8">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02169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021699">
        <w:rPr>
          <w:sz w:val="24"/>
          <w:szCs w:val="24"/>
        </w:rPr>
        <w:t>48.3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ED19A8">
      <w:pPr>
        <w:pStyle w:val="32"/>
        <w:widowControl w:val="0"/>
        <w:numPr>
          <w:ilvl w:val="0"/>
          <w:numId w:val="34"/>
        </w:numPr>
        <w:tabs>
          <w:tab w:val="left" w:pos="567"/>
          <w:tab w:val="left" w:pos="1701"/>
        </w:tabs>
        <w:snapToGrid w:val="0"/>
        <w:ind w:left="1701" w:firstLine="426"/>
        <w:rPr>
          <w:sz w:val="24"/>
          <w:szCs w:val="24"/>
        </w:rPr>
      </w:pPr>
      <w:bookmarkStart w:id="67"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ED19A8">
      <w:pPr>
        <w:pStyle w:val="32"/>
        <w:widowControl w:val="0"/>
        <w:numPr>
          <w:ilvl w:val="0"/>
          <w:numId w:val="34"/>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02169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w:t>
      </w:r>
      <w:proofErr w:type="gramStart"/>
      <w:r w:rsidRPr="00331BBD">
        <w:rPr>
          <w:sz w:val="24"/>
          <w:szCs w:val="24"/>
        </w:rPr>
        <w:t>осуществленных</w:t>
      </w:r>
      <w:proofErr w:type="gramEnd"/>
      <w:r w:rsidRPr="00331BBD">
        <w:rPr>
          <w:sz w:val="24"/>
          <w:szCs w:val="24"/>
        </w:rPr>
        <w:t xml:space="preserve">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02169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ED19A8">
      <w:pPr>
        <w:pStyle w:val="32"/>
        <w:widowControl w:val="0"/>
        <w:numPr>
          <w:ilvl w:val="0"/>
          <w:numId w:val="34"/>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02169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021699">
        <w:rPr>
          <w:sz w:val="24"/>
          <w:szCs w:val="24"/>
        </w:rPr>
        <w:t>48.3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0C758B">
      <w:pPr>
        <w:widowControl w:val="0"/>
        <w:shd w:val="clear" w:color="auto" w:fill="FFFFFF"/>
        <w:tabs>
          <w:tab w:val="left" w:pos="1418"/>
        </w:tabs>
        <w:suppressAutoHyphens/>
        <w:autoSpaceDE w:val="0"/>
        <w:spacing w:before="60" w:after="60" w:line="240" w:lineRule="auto"/>
        <w:ind w:right="159"/>
        <w:rPr>
          <w:sz w:val="24"/>
          <w:szCs w:val="24"/>
        </w:rPr>
      </w:pPr>
    </w:p>
    <w:p w:rsidR="000C758B" w:rsidRPr="00331BBD" w:rsidRDefault="000C758B" w:rsidP="00ED19A8">
      <w:pPr>
        <w:pStyle w:val="afff1"/>
        <w:numPr>
          <w:ilvl w:val="0"/>
          <w:numId w:val="35"/>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ED19A8">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ED19A8">
      <w:pPr>
        <w:widowControl w:val="0"/>
        <w:numPr>
          <w:ilvl w:val="1"/>
          <w:numId w:val="24"/>
        </w:numPr>
        <w:shd w:val="clear" w:color="auto" w:fill="FFFFFF"/>
        <w:tabs>
          <w:tab w:val="left" w:pos="1418"/>
        </w:tabs>
        <w:suppressAutoHyphens/>
        <w:autoSpaceDE w:val="0"/>
        <w:spacing w:before="60" w:after="60" w:line="240" w:lineRule="auto"/>
        <w:ind w:right="15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02169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ED19A8">
      <w:pPr>
        <w:pStyle w:val="afff1"/>
        <w:numPr>
          <w:ilvl w:val="0"/>
          <w:numId w:val="36"/>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0C758B" w:rsidRPr="00331BBD" w:rsidRDefault="000C758B" w:rsidP="00ED19A8">
      <w:pPr>
        <w:pStyle w:val="afff1"/>
        <w:numPr>
          <w:ilvl w:val="0"/>
          <w:numId w:val="36"/>
        </w:numPr>
        <w:spacing w:line="288" w:lineRule="atLeast"/>
        <w:ind w:left="1701" w:firstLine="426"/>
        <w:jc w:val="both"/>
      </w:pPr>
      <w:r w:rsidRPr="00331BBD">
        <w:lastRenderedPageBreak/>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02169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021699">
        <w:rPr>
          <w:sz w:val="24"/>
          <w:szCs w:val="24"/>
        </w:rPr>
        <w:t>48.3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ED19A8">
      <w:pPr>
        <w:pStyle w:val="afff1"/>
        <w:numPr>
          <w:ilvl w:val="0"/>
          <w:numId w:val="37"/>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ED19A8">
      <w:pPr>
        <w:pStyle w:val="afff1"/>
        <w:numPr>
          <w:ilvl w:val="0"/>
          <w:numId w:val="37"/>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021699">
        <w:t>а)</w:t>
      </w:r>
      <w:r w:rsidRPr="00331BBD">
        <w:fldChar w:fldCharType="end"/>
      </w:r>
      <w:r w:rsidRPr="00331BBD">
        <w:t xml:space="preserve"> настоящего пункта, договор заключается без учета снижения либо увеличения ценового предложения, </w:t>
      </w:r>
      <w:proofErr w:type="gramStart"/>
      <w:r w:rsidRPr="00331BBD">
        <w:t>осуществленных</w:t>
      </w:r>
      <w:proofErr w:type="gramEnd"/>
      <w:r w:rsidRPr="00331BBD">
        <w:t xml:space="preserve">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021699">
        <w:t>а)</w:t>
      </w:r>
      <w:r w:rsidRPr="00331BBD">
        <w:fldChar w:fldCharType="end"/>
      </w:r>
      <w:r w:rsidRPr="00331BBD">
        <w:t xml:space="preserve"> настоящего пункта;</w:t>
      </w:r>
    </w:p>
    <w:p w:rsidR="000C758B" w:rsidRPr="00331BBD" w:rsidRDefault="000C758B" w:rsidP="00ED19A8">
      <w:pPr>
        <w:pStyle w:val="afff1"/>
        <w:numPr>
          <w:ilvl w:val="0"/>
          <w:numId w:val="37"/>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7EC0" w:rsidRPr="00FF7EC0" w:rsidRDefault="00FF7EC0" w:rsidP="00FF7EC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FF7EC0">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7EC0" w:rsidRPr="00FF7EC0" w:rsidRDefault="00FF7EC0" w:rsidP="00FF7EC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FF7EC0">
        <w:rPr>
          <w:sz w:val="24"/>
          <w:szCs w:val="24"/>
        </w:rPr>
        <w:t>В случае</w:t>
      </w:r>
      <w:proofErr w:type="gramStart"/>
      <w:r w:rsidRPr="00FF7EC0">
        <w:rPr>
          <w:sz w:val="24"/>
          <w:szCs w:val="24"/>
        </w:rPr>
        <w:t>,</w:t>
      </w:r>
      <w:proofErr w:type="gramEnd"/>
      <w:r w:rsidRPr="00FF7EC0">
        <w:rPr>
          <w:sz w:val="24"/>
          <w:szCs w:val="24"/>
        </w:rPr>
        <w:t xml:space="preserve"> если в пункте </w:t>
      </w:r>
      <w:r>
        <w:rPr>
          <w:sz w:val="24"/>
          <w:szCs w:val="24"/>
        </w:rPr>
        <w:fldChar w:fldCharType="begin"/>
      </w:r>
      <w:r>
        <w:rPr>
          <w:sz w:val="24"/>
          <w:szCs w:val="24"/>
        </w:rPr>
        <w:instrText xml:space="preserve"> REF _Ref219456994 \r \h </w:instrText>
      </w:r>
      <w:r>
        <w:rPr>
          <w:sz w:val="24"/>
          <w:szCs w:val="24"/>
        </w:rPr>
      </w:r>
      <w:r>
        <w:rPr>
          <w:sz w:val="24"/>
          <w:szCs w:val="24"/>
        </w:rPr>
        <w:fldChar w:fldCharType="separate"/>
      </w:r>
      <w:r>
        <w:rPr>
          <w:sz w:val="24"/>
          <w:szCs w:val="24"/>
        </w:rPr>
        <w:t>48.14</w:t>
      </w:r>
      <w:r>
        <w:rPr>
          <w:sz w:val="24"/>
          <w:szCs w:val="24"/>
        </w:rPr>
        <w:fldChar w:fldCharType="end"/>
      </w:r>
      <w:r w:rsidRPr="00FF7EC0">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7EC0" w:rsidRPr="00FF7EC0" w:rsidRDefault="00FF7EC0" w:rsidP="00FF7EC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FF7EC0">
        <w:rPr>
          <w:sz w:val="24"/>
          <w:szCs w:val="24"/>
        </w:rPr>
        <w:t>В случае</w:t>
      </w:r>
      <w:proofErr w:type="gramStart"/>
      <w:r w:rsidRPr="00FF7EC0">
        <w:rPr>
          <w:sz w:val="24"/>
          <w:szCs w:val="24"/>
        </w:rPr>
        <w:t>,</w:t>
      </w:r>
      <w:proofErr w:type="gramEnd"/>
      <w:r w:rsidRPr="00FF7EC0">
        <w:rPr>
          <w:sz w:val="24"/>
          <w:szCs w:val="24"/>
        </w:rPr>
        <w:t xml:space="preserve"> если в пункте </w:t>
      </w:r>
      <w:r>
        <w:rPr>
          <w:sz w:val="24"/>
          <w:szCs w:val="24"/>
        </w:rPr>
        <w:fldChar w:fldCharType="begin"/>
      </w:r>
      <w:r>
        <w:rPr>
          <w:sz w:val="24"/>
          <w:szCs w:val="24"/>
        </w:rPr>
        <w:instrText xml:space="preserve"> REF _Ref219456994 \r \h </w:instrText>
      </w:r>
      <w:r>
        <w:rPr>
          <w:sz w:val="24"/>
          <w:szCs w:val="24"/>
        </w:rPr>
      </w:r>
      <w:r>
        <w:rPr>
          <w:sz w:val="24"/>
          <w:szCs w:val="24"/>
        </w:rPr>
        <w:fldChar w:fldCharType="separate"/>
      </w:r>
      <w:r>
        <w:rPr>
          <w:sz w:val="24"/>
          <w:szCs w:val="24"/>
        </w:rPr>
        <w:t>48.14</w:t>
      </w:r>
      <w:r>
        <w:rPr>
          <w:sz w:val="24"/>
          <w:szCs w:val="24"/>
        </w:rPr>
        <w:fldChar w:fldCharType="end"/>
      </w:r>
      <w:r w:rsidRPr="00FF7EC0">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F7EC0" w:rsidRPr="00FF7EC0" w:rsidRDefault="00FF7EC0" w:rsidP="00FF7EC0">
      <w:pPr>
        <w:widowControl w:val="0"/>
        <w:shd w:val="clear" w:color="auto" w:fill="FFFFFF"/>
        <w:tabs>
          <w:tab w:val="left" w:pos="1418"/>
        </w:tabs>
        <w:suppressAutoHyphens/>
        <w:autoSpaceDE w:val="0"/>
        <w:spacing w:before="60" w:line="240" w:lineRule="auto"/>
        <w:ind w:left="1418" w:right="159" w:firstLine="0"/>
        <w:rPr>
          <w:sz w:val="24"/>
          <w:szCs w:val="24"/>
        </w:rPr>
      </w:pPr>
      <w:r w:rsidRPr="00FF7EC0">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1F066A"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56994"/>
      <w:r w:rsidRPr="00331BBD">
        <w:rPr>
          <w:sz w:val="24"/>
          <w:szCs w:val="24"/>
        </w:rPr>
        <w:lastRenderedPageBreak/>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1F066A">
        <w:rPr>
          <w:sz w:val="24"/>
          <w:szCs w:val="24"/>
        </w:rPr>
        <w:t xml:space="preserve">нижеуказанные </w:t>
      </w:r>
      <w:r w:rsidRPr="001F066A">
        <w:rPr>
          <w:sz w:val="24"/>
          <w:szCs w:val="24"/>
        </w:rPr>
        <w:t>приоритеты, ограничения, запреты, преимущества</w:t>
      </w:r>
      <w:r w:rsidR="008915B0" w:rsidRPr="001F066A">
        <w:rPr>
          <w:sz w:val="24"/>
          <w:szCs w:val="24"/>
        </w:rPr>
        <w:t>:</w:t>
      </w:r>
      <w:bookmarkEnd w:id="69"/>
      <w:r w:rsidRPr="001F066A">
        <w:rPr>
          <w:sz w:val="24"/>
          <w:szCs w:val="24"/>
        </w:rPr>
        <w:t xml:space="preserve"> </w:t>
      </w:r>
    </w:p>
    <w:p w:rsidR="00E8129E" w:rsidRPr="001F066A" w:rsidRDefault="00E8129E" w:rsidP="00E8129E">
      <w:pPr>
        <w:widowControl w:val="0"/>
        <w:tabs>
          <w:tab w:val="num" w:pos="1134"/>
          <w:tab w:val="left" w:pos="1418"/>
        </w:tabs>
        <w:suppressAutoHyphens/>
        <w:autoSpaceDE w:val="0"/>
        <w:spacing w:before="60" w:line="240" w:lineRule="auto"/>
        <w:ind w:right="159"/>
        <w:rPr>
          <w:b/>
          <w:sz w:val="24"/>
          <w:szCs w:val="24"/>
        </w:rPr>
      </w:pPr>
      <w:r w:rsidRPr="001F066A">
        <w:rPr>
          <w:b/>
          <w:sz w:val="24"/>
          <w:szCs w:val="24"/>
        </w:rPr>
        <w:t>Запрет, ограничение закупки работ, выполняемых иностранным лицом – НЕ УСТАНОВЛЕНЫ.</w:t>
      </w:r>
    </w:p>
    <w:p w:rsidR="00E8129E" w:rsidRPr="001F066A" w:rsidRDefault="00E8129E" w:rsidP="00E8129E">
      <w:pPr>
        <w:widowControl w:val="0"/>
        <w:tabs>
          <w:tab w:val="num" w:pos="1134"/>
          <w:tab w:val="left" w:pos="1418"/>
        </w:tabs>
        <w:suppressAutoHyphens/>
        <w:autoSpaceDE w:val="0"/>
        <w:spacing w:before="60" w:line="240" w:lineRule="auto"/>
        <w:ind w:right="159"/>
        <w:rPr>
          <w:b/>
          <w:sz w:val="24"/>
          <w:szCs w:val="24"/>
        </w:rPr>
      </w:pPr>
      <w:r w:rsidRPr="001F066A">
        <w:rPr>
          <w:b/>
          <w:sz w:val="24"/>
          <w:szCs w:val="24"/>
        </w:rPr>
        <w:t xml:space="preserve">Запрет, ограничение </w:t>
      </w:r>
      <w:r w:rsidRPr="001F066A">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sidRPr="001F066A">
        <w:rPr>
          <w:b/>
          <w:sz w:val="24"/>
          <w:szCs w:val="24"/>
        </w:rPr>
        <w:t xml:space="preserve"> – НЕ УСТАНОВЛЕНЫ.</w:t>
      </w:r>
    </w:p>
    <w:p w:rsidR="00E8129E" w:rsidRPr="001F066A" w:rsidRDefault="00E8129E" w:rsidP="00E8129E">
      <w:pPr>
        <w:widowControl w:val="0"/>
        <w:tabs>
          <w:tab w:val="num" w:pos="1134"/>
          <w:tab w:val="left" w:pos="1418"/>
        </w:tabs>
        <w:suppressAutoHyphens/>
        <w:autoSpaceDE w:val="0"/>
        <w:spacing w:before="60" w:line="240" w:lineRule="auto"/>
        <w:ind w:right="159"/>
        <w:rPr>
          <w:b/>
          <w:sz w:val="24"/>
          <w:szCs w:val="24"/>
        </w:rPr>
      </w:pPr>
      <w:r w:rsidRPr="001F066A">
        <w:rPr>
          <w:sz w:val="24"/>
          <w:szCs w:val="24"/>
        </w:rPr>
        <w:t xml:space="preserve">Преимущество в отношении товара российского происхождения - </w:t>
      </w:r>
      <w:r w:rsidRPr="001F066A">
        <w:rPr>
          <w:b/>
          <w:sz w:val="24"/>
          <w:szCs w:val="24"/>
        </w:rPr>
        <w:t>НЕ УСТАНОВЛЕНО.</w:t>
      </w:r>
    </w:p>
    <w:p w:rsidR="00E8129E" w:rsidRPr="001F066A" w:rsidRDefault="00E8129E" w:rsidP="00E8129E">
      <w:pPr>
        <w:widowControl w:val="0"/>
        <w:tabs>
          <w:tab w:val="num" w:pos="1134"/>
          <w:tab w:val="left" w:pos="1418"/>
        </w:tabs>
        <w:suppressAutoHyphens/>
        <w:autoSpaceDE w:val="0"/>
        <w:spacing w:before="60" w:line="240" w:lineRule="auto"/>
        <w:ind w:right="159" w:firstLine="0"/>
        <w:rPr>
          <w:b/>
          <w:sz w:val="24"/>
          <w:szCs w:val="24"/>
        </w:rPr>
      </w:pPr>
    </w:p>
    <w:p w:rsidR="00E8129E" w:rsidRPr="001F066A" w:rsidRDefault="00E8129E" w:rsidP="00E8129E">
      <w:pPr>
        <w:pStyle w:val="52"/>
        <w:widowControl w:val="0"/>
        <w:tabs>
          <w:tab w:val="clear" w:pos="1703"/>
          <w:tab w:val="left" w:pos="1417"/>
        </w:tabs>
        <w:snapToGrid/>
        <w:ind w:firstLine="709"/>
        <w:rPr>
          <w:b/>
          <w:sz w:val="24"/>
          <w:szCs w:val="24"/>
          <w:u w:val="single"/>
        </w:rPr>
      </w:pPr>
      <w:r w:rsidRPr="001F066A">
        <w:rPr>
          <w:b/>
          <w:sz w:val="24"/>
          <w:szCs w:val="24"/>
          <w:u w:val="single"/>
        </w:rPr>
        <w:t>Обоснование неприменения национального режима в части запрета:</w:t>
      </w:r>
    </w:p>
    <w:p w:rsidR="00E8129E" w:rsidRPr="001F066A" w:rsidRDefault="00E8129E" w:rsidP="00E8129E">
      <w:pPr>
        <w:pStyle w:val="52"/>
        <w:widowControl w:val="0"/>
        <w:tabs>
          <w:tab w:val="clear" w:pos="1703"/>
          <w:tab w:val="left" w:pos="1417"/>
        </w:tabs>
        <w:snapToGrid/>
        <w:ind w:firstLine="709"/>
        <w:rPr>
          <w:i/>
          <w:sz w:val="24"/>
          <w:szCs w:val="24"/>
        </w:rPr>
      </w:pPr>
      <w:r w:rsidRPr="001F066A">
        <w:rPr>
          <w:sz w:val="24"/>
          <w:szCs w:val="24"/>
        </w:rPr>
        <w:t>Исключение не предусмотрено.</w:t>
      </w:r>
    </w:p>
    <w:p w:rsidR="00E8129E" w:rsidRPr="001F066A" w:rsidRDefault="00E8129E" w:rsidP="00E8129E">
      <w:pPr>
        <w:pStyle w:val="52"/>
        <w:widowControl w:val="0"/>
        <w:tabs>
          <w:tab w:val="clear" w:pos="1703"/>
          <w:tab w:val="left" w:pos="1417"/>
        </w:tabs>
        <w:snapToGrid/>
        <w:ind w:firstLine="709"/>
        <w:rPr>
          <w:sz w:val="24"/>
          <w:szCs w:val="24"/>
        </w:rPr>
      </w:pPr>
    </w:p>
    <w:p w:rsidR="00E8129E" w:rsidRPr="001F066A" w:rsidRDefault="00E8129E" w:rsidP="00E8129E">
      <w:pPr>
        <w:pStyle w:val="52"/>
        <w:widowControl w:val="0"/>
        <w:tabs>
          <w:tab w:val="clear" w:pos="1703"/>
          <w:tab w:val="left" w:pos="1417"/>
        </w:tabs>
        <w:snapToGrid/>
        <w:ind w:firstLine="709"/>
        <w:rPr>
          <w:b/>
          <w:sz w:val="24"/>
          <w:szCs w:val="24"/>
          <w:u w:val="single"/>
        </w:rPr>
      </w:pPr>
      <w:r w:rsidRPr="001F066A">
        <w:rPr>
          <w:b/>
          <w:sz w:val="24"/>
          <w:szCs w:val="24"/>
          <w:u w:val="single"/>
        </w:rPr>
        <w:t>Обоснование неприменения национального режима в части ограничения:</w:t>
      </w:r>
    </w:p>
    <w:p w:rsidR="00E8129E" w:rsidRPr="001F066A" w:rsidRDefault="00E8129E" w:rsidP="00E8129E">
      <w:pPr>
        <w:widowControl w:val="0"/>
        <w:shd w:val="clear" w:color="auto" w:fill="FFFFFF"/>
        <w:tabs>
          <w:tab w:val="num" w:pos="1134"/>
          <w:tab w:val="left" w:pos="1418"/>
        </w:tabs>
        <w:suppressAutoHyphens/>
        <w:autoSpaceDE w:val="0"/>
        <w:spacing w:before="60" w:line="240" w:lineRule="auto"/>
        <w:ind w:right="159" w:firstLine="709"/>
        <w:rPr>
          <w:b/>
          <w:sz w:val="24"/>
          <w:szCs w:val="24"/>
        </w:rPr>
      </w:pPr>
      <w:r w:rsidRPr="001F066A">
        <w:rPr>
          <w:sz w:val="24"/>
          <w:szCs w:val="24"/>
        </w:rPr>
        <w:t>Исключение не предусмотрено.</w:t>
      </w:r>
    </w:p>
    <w:p w:rsidR="009D5DFA" w:rsidRPr="009D5DFA" w:rsidRDefault="009D5DFA" w:rsidP="006E0F55">
      <w:pPr>
        <w:pStyle w:val="afe"/>
        <w:numPr>
          <w:ilvl w:val="0"/>
          <w:numId w:val="5"/>
        </w:numPr>
        <w:tabs>
          <w:tab w:val="left" w:pos="1260"/>
        </w:tabs>
        <w:spacing w:line="240" w:lineRule="auto"/>
        <w:ind w:firstLine="720"/>
        <w:rPr>
          <w:sz w:val="24"/>
          <w:szCs w:val="24"/>
        </w:rPr>
      </w:pPr>
      <w:r w:rsidRPr="001F066A">
        <w:rPr>
          <w:sz w:val="24"/>
          <w:szCs w:val="24"/>
        </w:rPr>
        <w:t xml:space="preserve">В случае </w:t>
      </w:r>
      <w:r w:rsidR="0019389F" w:rsidRPr="001F066A">
        <w:rPr>
          <w:sz w:val="24"/>
          <w:szCs w:val="24"/>
        </w:rPr>
        <w:t>использования</w:t>
      </w:r>
      <w:r w:rsidRPr="001F066A">
        <w:rPr>
          <w:sz w:val="24"/>
          <w:szCs w:val="24"/>
        </w:rPr>
        <w:t xml:space="preserve"> продукции</w:t>
      </w:r>
      <w:r w:rsidRPr="009D5DFA">
        <w:rPr>
          <w:sz w:val="24"/>
          <w:szCs w:val="24"/>
        </w:rPr>
        <w:t xml:space="preserve">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w:t>
      </w:r>
      <w:proofErr w:type="gramStart"/>
      <w:r w:rsidRPr="00B95777">
        <w:rPr>
          <w:iCs/>
          <w:sz w:val="24"/>
          <w:szCs w:val="24"/>
        </w:rPr>
        <w:t xml:space="preserve">Снижение цены Заявки может </w:t>
      </w:r>
      <w:r w:rsidRPr="00B95777">
        <w:rPr>
          <w:iCs/>
          <w:sz w:val="24"/>
          <w:szCs w:val="24"/>
        </w:rPr>
        <w:lastRenderedPageBreak/>
        <w:t xml:space="preserve">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02169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w:t>
      </w:r>
      <w:proofErr w:type="gramEnd"/>
      <w:r w:rsidR="005454FE" w:rsidRPr="00B95777">
        <w:rPr>
          <w:iCs/>
          <w:sz w:val="24"/>
          <w:szCs w:val="24"/>
        </w:rPr>
        <w:t xml:space="preserve">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021699">
        <w:rPr>
          <w:sz w:val="24"/>
          <w:szCs w:val="24"/>
        </w:rPr>
        <w:t>50.3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021699">
        <w:rPr>
          <w:sz w:val="24"/>
          <w:szCs w:val="24"/>
        </w:rPr>
        <w:t>50.5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B9577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рассмотрения заявок и дата подведения итогов указаны в п. </w:t>
      </w:r>
      <w:r w:rsidRPr="00B95777">
        <w:rPr>
          <w:sz w:val="24"/>
          <w:szCs w:val="24"/>
        </w:rPr>
        <w:fldChar w:fldCharType="begin"/>
      </w:r>
      <w:r w:rsidRPr="00B95777">
        <w:rPr>
          <w:sz w:val="24"/>
          <w:szCs w:val="24"/>
        </w:rPr>
        <w:instrText xml:space="preserve"> REF _Ref114676311 \r \h  \* MERGEFORMAT </w:instrText>
      </w:r>
      <w:r w:rsidRPr="00B95777">
        <w:rPr>
          <w:sz w:val="24"/>
          <w:szCs w:val="24"/>
        </w:rPr>
      </w:r>
      <w:r w:rsidRPr="00B95777">
        <w:rPr>
          <w:sz w:val="24"/>
          <w:szCs w:val="24"/>
        </w:rPr>
        <w:fldChar w:fldCharType="separate"/>
      </w:r>
      <w:r w:rsidR="00021699">
        <w:rPr>
          <w:sz w:val="24"/>
          <w:szCs w:val="24"/>
        </w:rPr>
        <w:t>19</w:t>
      </w:r>
      <w:r w:rsidRPr="00B95777">
        <w:rPr>
          <w:sz w:val="24"/>
          <w:szCs w:val="24"/>
        </w:rPr>
        <w:fldChar w:fldCharType="end"/>
      </w:r>
      <w:r w:rsidRPr="00B95777">
        <w:rPr>
          <w:sz w:val="24"/>
          <w:szCs w:val="24"/>
        </w:rPr>
        <w:t xml:space="preserve"> настоящего извещения.</w:t>
      </w:r>
      <w:r w:rsidR="00463473" w:rsidRPr="00B95777">
        <w:rPr>
          <w:sz w:val="24"/>
          <w:szCs w:val="24"/>
        </w:rPr>
        <w:t xml:space="preserve"> </w:t>
      </w:r>
      <w:r w:rsidR="00082F61" w:rsidRPr="00B95777">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94588A" w:rsidRPr="00B95777" w:rsidRDefault="00AE29A4" w:rsidP="00AE29A4">
      <w:pPr>
        <w:pStyle w:val="afe"/>
        <w:numPr>
          <w:ilvl w:val="0"/>
          <w:numId w:val="5"/>
        </w:numPr>
        <w:tabs>
          <w:tab w:val="left" w:pos="1260"/>
        </w:tabs>
        <w:spacing w:line="240" w:lineRule="auto"/>
        <w:ind w:firstLine="720"/>
        <w:rPr>
          <w:sz w:val="24"/>
          <w:szCs w:val="24"/>
        </w:rPr>
      </w:pPr>
      <w:bookmarkStart w:id="74" w:name="_Ref303277595"/>
      <w:r w:rsidRPr="00B95777">
        <w:rPr>
          <w:sz w:val="24"/>
          <w:szCs w:val="24"/>
        </w:rPr>
        <w:t>Основания, порядок и последствия признания закупки несостоявшейся установлены Положением о закупке Заказчика</w:t>
      </w:r>
      <w:bookmarkEnd w:id="74"/>
      <w:r w:rsidRPr="00B95777">
        <w:rPr>
          <w:sz w:val="24"/>
          <w:szCs w:val="24"/>
        </w:rPr>
        <w:t>.</w:t>
      </w:r>
    </w:p>
    <w:p w:rsidR="00183B8C" w:rsidRPr="00B95777" w:rsidRDefault="00183B8C" w:rsidP="006E0F55">
      <w:pPr>
        <w:pStyle w:val="afe"/>
        <w:numPr>
          <w:ilvl w:val="0"/>
          <w:numId w:val="5"/>
        </w:numPr>
        <w:tabs>
          <w:tab w:val="left" w:pos="1260"/>
        </w:tabs>
        <w:spacing w:line="240" w:lineRule="auto"/>
        <w:ind w:firstLine="720"/>
        <w:rPr>
          <w:sz w:val="24"/>
          <w:szCs w:val="24"/>
        </w:rPr>
      </w:pPr>
      <w:r w:rsidRPr="00B95777">
        <w:rPr>
          <w:sz w:val="24"/>
          <w:szCs w:val="24"/>
        </w:rPr>
        <w:t>Решение Закупочной комиссии оформляется протоколом заседания Закупочной комиссии</w:t>
      </w:r>
      <w:r w:rsidR="00A41C7C" w:rsidRPr="00B95777">
        <w:rPr>
          <w:sz w:val="24"/>
          <w:szCs w:val="24"/>
        </w:rPr>
        <w:t xml:space="preserve"> (далее - Протокол)</w:t>
      </w:r>
      <w:r w:rsidRPr="00B95777">
        <w:rPr>
          <w:sz w:val="24"/>
          <w:szCs w:val="24"/>
        </w:rPr>
        <w:t xml:space="preserve">, который подписывается </w:t>
      </w:r>
      <w:r w:rsidR="00FC61A9" w:rsidRPr="00B95777">
        <w:rPr>
          <w:sz w:val="24"/>
          <w:szCs w:val="24"/>
        </w:rPr>
        <w:t>членами</w:t>
      </w:r>
      <w:r w:rsidRPr="00B95777">
        <w:rPr>
          <w:sz w:val="24"/>
          <w:szCs w:val="24"/>
        </w:rPr>
        <w:t xml:space="preserve"> Закупочной комиссии. </w:t>
      </w:r>
      <w:r w:rsidRPr="00B95777">
        <w:rPr>
          <w:sz w:val="24"/>
          <w:szCs w:val="24"/>
        </w:rPr>
        <w:lastRenderedPageBreak/>
        <w:t xml:space="preserve">Участник незамедлительно уведомляется о признании его Заявки лучшей функционалом ЭТП согласно правилам данной ЭТП. </w:t>
      </w:r>
    </w:p>
    <w:p w:rsidR="00E57110" w:rsidRPr="00331BBD" w:rsidRDefault="00223D2C" w:rsidP="006E0F55">
      <w:pPr>
        <w:pStyle w:val="afe"/>
        <w:numPr>
          <w:ilvl w:val="0"/>
          <w:numId w:val="5"/>
        </w:numPr>
        <w:tabs>
          <w:tab w:val="left" w:pos="1260"/>
        </w:tabs>
        <w:spacing w:line="240" w:lineRule="auto"/>
        <w:ind w:firstLine="720"/>
        <w:rPr>
          <w:sz w:val="24"/>
          <w:szCs w:val="24"/>
        </w:rPr>
      </w:pPr>
      <w:r w:rsidRPr="00B95777">
        <w:rPr>
          <w:sz w:val="24"/>
          <w:szCs w:val="24"/>
        </w:rPr>
        <w:t>Договор между Заказчиком и Победителем заключается в соответствии с проектом договора</w:t>
      </w:r>
      <w:r w:rsidR="002E07CA" w:rsidRPr="00B95777">
        <w:rPr>
          <w:sz w:val="24"/>
          <w:szCs w:val="24"/>
        </w:rPr>
        <w:t xml:space="preserve"> (п. </w:t>
      </w:r>
      <w:r w:rsidR="002E07CA" w:rsidRPr="00B95777">
        <w:rPr>
          <w:sz w:val="24"/>
          <w:szCs w:val="24"/>
        </w:rPr>
        <w:fldChar w:fldCharType="begin"/>
      </w:r>
      <w:r w:rsidR="002E07CA" w:rsidRPr="00B95777">
        <w:rPr>
          <w:sz w:val="24"/>
          <w:szCs w:val="24"/>
        </w:rPr>
        <w:instrText xml:space="preserve"> REF _Ref441146145 \r \h </w:instrText>
      </w:r>
      <w:r w:rsidR="0092501C" w:rsidRPr="00B95777">
        <w:rPr>
          <w:sz w:val="24"/>
          <w:szCs w:val="24"/>
        </w:rPr>
        <w:instrText xml:space="preserve"> \* MERGEFORMAT </w:instrText>
      </w:r>
      <w:r w:rsidR="002E07CA" w:rsidRPr="00B95777">
        <w:rPr>
          <w:sz w:val="24"/>
          <w:szCs w:val="24"/>
        </w:rPr>
      </w:r>
      <w:r w:rsidR="002E07CA" w:rsidRPr="00B95777">
        <w:rPr>
          <w:sz w:val="24"/>
          <w:szCs w:val="24"/>
        </w:rPr>
        <w:fldChar w:fldCharType="separate"/>
      </w:r>
      <w:r w:rsidR="00021699">
        <w:rPr>
          <w:sz w:val="24"/>
          <w:szCs w:val="24"/>
        </w:rPr>
        <w:t>8</w:t>
      </w:r>
      <w:r w:rsidR="002E07CA" w:rsidRPr="00B95777">
        <w:rPr>
          <w:sz w:val="24"/>
          <w:szCs w:val="24"/>
        </w:rPr>
        <w:fldChar w:fldCharType="end"/>
      </w:r>
      <w:r w:rsidR="000659DA" w:rsidRPr="00B95777">
        <w:rPr>
          <w:sz w:val="24"/>
          <w:szCs w:val="24"/>
        </w:rPr>
        <w:t xml:space="preserve"> настоящего Извещения</w:t>
      </w:r>
      <w:r w:rsidR="002E07CA" w:rsidRPr="00B95777">
        <w:rPr>
          <w:sz w:val="24"/>
          <w:szCs w:val="24"/>
        </w:rPr>
        <w:t>)</w:t>
      </w:r>
      <w:r w:rsidRPr="00B95777">
        <w:rPr>
          <w:sz w:val="24"/>
          <w:szCs w:val="24"/>
        </w:rPr>
        <w:t xml:space="preserve">. </w:t>
      </w:r>
      <w:r w:rsidR="00475D24" w:rsidRPr="00B9577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B95777">
        <w:rPr>
          <w:sz w:val="24"/>
          <w:szCs w:val="24"/>
        </w:rPr>
        <w:t>Победителя с которым заключается договор</w:t>
      </w:r>
      <w:r w:rsidR="002A2D28" w:rsidRPr="00B95777">
        <w:rPr>
          <w:sz w:val="24"/>
          <w:szCs w:val="24"/>
        </w:rPr>
        <w:t xml:space="preserve"> (с учетом всех этапов такой закупки)</w:t>
      </w:r>
      <w:r w:rsidR="00A53482" w:rsidRPr="00B95777">
        <w:rPr>
          <w:sz w:val="24"/>
          <w:szCs w:val="24"/>
        </w:rPr>
        <w:t>.</w:t>
      </w:r>
      <w:r w:rsidR="00475D24" w:rsidRPr="00B95777">
        <w:rPr>
          <w:sz w:val="24"/>
          <w:szCs w:val="24"/>
        </w:rPr>
        <w:t xml:space="preserve"> </w:t>
      </w:r>
      <w:r w:rsidR="00EE5862" w:rsidRPr="00B95777">
        <w:rPr>
          <w:sz w:val="24"/>
          <w:szCs w:val="24"/>
        </w:rPr>
        <w:t xml:space="preserve">По результатам закупки с Победителем может быть заключено также несколько договоров. </w:t>
      </w:r>
      <w:r w:rsidR="0016674C" w:rsidRPr="00B95777">
        <w:rPr>
          <w:sz w:val="24"/>
          <w:szCs w:val="24"/>
        </w:rPr>
        <w:t>Договор между Заказчиком и Победителем подписывается не ранее чем через 10 (десять) дней</w:t>
      </w:r>
      <w:r w:rsidR="0016674C" w:rsidRPr="00B95777">
        <w:rPr>
          <w:bCs/>
          <w:sz w:val="24"/>
          <w:szCs w:val="24"/>
        </w:rPr>
        <w:t xml:space="preserve"> и не позднее чем через </w:t>
      </w:r>
      <w:r w:rsidR="0016674C" w:rsidRPr="00B9577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16674C" w:rsidRPr="00B95777">
        <w:rPr>
          <w:color w:val="000000"/>
          <w:sz w:val="24"/>
          <w:szCs w:val="24"/>
        </w:rPr>
        <w:t xml:space="preserve">. </w:t>
      </w:r>
      <w:r w:rsidR="0016674C" w:rsidRPr="00B95777">
        <w:rPr>
          <w:sz w:val="24"/>
          <w:szCs w:val="24"/>
        </w:rPr>
        <w:t>В случае обжалования в антимонопольном</w:t>
      </w:r>
      <w:r w:rsidR="0016674C" w:rsidRPr="00AA12FE">
        <w:rPr>
          <w:sz w:val="24"/>
          <w:szCs w:val="24"/>
        </w:rPr>
        <w:t xml:space="preserve">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16674C" w:rsidRPr="00AA12FE">
        <w:rPr>
          <w:color w:val="000000"/>
          <w:sz w:val="24"/>
          <w:szCs w:val="24"/>
        </w:rPr>
        <w:t xml:space="preserve"> </w:t>
      </w:r>
      <w:r w:rsidR="0016674C" w:rsidRPr="00AA12FE">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9756A9" w:rsidRPr="00AA12FE">
        <w:rPr>
          <w:iCs/>
          <w:sz w:val="24"/>
          <w:szCs w:val="24"/>
        </w:rPr>
        <w:t>ПАО «Россети Центр»</w:t>
      </w:r>
      <w:r w:rsidR="0016674C" w:rsidRPr="00AA12FE">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Постановлением Правительства Российский Федерации от 01.07.2021 № 1108 утверждено Положение о национальной системе прослеживаемости.</w:t>
      </w:r>
      <w:r w:rsidRPr="00AA12FE">
        <w:rPr>
          <w:bCs/>
          <w:sz w:val="24"/>
          <w:szCs w:val="24"/>
        </w:rPr>
        <w:t xml:space="preserve"> Перечень товаров, </w:t>
      </w:r>
      <w:r w:rsidRPr="00955C37">
        <w:rPr>
          <w:bCs/>
          <w:sz w:val="24"/>
          <w:szCs w:val="24"/>
        </w:rPr>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470FE8" w:rsidRDefault="00B03B3C" w:rsidP="00B03B3C">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470FE8">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E50043" w:rsidRPr="00470FE8" w:rsidRDefault="00417A6D"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00E50043" w:rsidRPr="00470FE8">
        <w:rPr>
          <w:sz w:val="24"/>
          <w:szCs w:val="24"/>
        </w:rPr>
        <w:t xml:space="preserve">указывается в пункте и подпункте </w:t>
      </w:r>
      <w:r w:rsidR="005512C2" w:rsidRPr="00470FE8">
        <w:rPr>
          <w:sz w:val="24"/>
          <w:szCs w:val="24"/>
        </w:rPr>
        <w:fldChar w:fldCharType="begin"/>
      </w:r>
      <w:r w:rsidR="005512C2" w:rsidRPr="00470FE8">
        <w:rPr>
          <w:sz w:val="24"/>
          <w:szCs w:val="24"/>
        </w:rPr>
        <w:instrText xml:space="preserve"> REF _Ref180149962 \r \h </w:instrText>
      </w:r>
      <w:r w:rsidR="00955C37" w:rsidRPr="00470FE8">
        <w:rPr>
          <w:sz w:val="24"/>
          <w:szCs w:val="24"/>
        </w:rPr>
        <w:instrText xml:space="preserve"> \* MERGEFORMAT </w:instrText>
      </w:r>
      <w:r w:rsidR="005512C2" w:rsidRPr="00470FE8">
        <w:rPr>
          <w:sz w:val="24"/>
          <w:szCs w:val="24"/>
        </w:rPr>
      </w:r>
      <w:r w:rsidR="005512C2" w:rsidRPr="00470FE8">
        <w:rPr>
          <w:sz w:val="24"/>
          <w:szCs w:val="24"/>
        </w:rPr>
        <w:fldChar w:fldCharType="separate"/>
      </w:r>
      <w:r w:rsidR="00021699">
        <w:rPr>
          <w:sz w:val="24"/>
          <w:szCs w:val="24"/>
        </w:rPr>
        <w:t>58.3</w:t>
      </w:r>
      <w:r w:rsidR="005512C2" w:rsidRPr="00470FE8">
        <w:rPr>
          <w:sz w:val="24"/>
          <w:szCs w:val="24"/>
        </w:rPr>
        <w:fldChar w:fldCharType="end"/>
      </w:r>
      <w:r w:rsidR="00E50043" w:rsidRPr="00470FE8">
        <w:rPr>
          <w:sz w:val="24"/>
          <w:szCs w:val="24"/>
        </w:rPr>
        <w:t xml:space="preserve">. </w:t>
      </w:r>
    </w:p>
    <w:p w:rsidR="00955C37" w:rsidRPr="00331BBD" w:rsidRDefault="00955C37"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 xml:space="preserve">признана лучшей, предложивший аномально низкую цену Договора, то есть цену на 25 и более процентов ниже начальной </w:t>
      </w:r>
      <w:r w:rsidRPr="00331BBD">
        <w:rPr>
          <w:iCs/>
          <w:sz w:val="24"/>
          <w:szCs w:val="24"/>
        </w:rPr>
        <w:lastRenderedPageBreak/>
        <w:t>(максимальной) цены Договор</w:t>
      </w:r>
      <w:proofErr w:type="gramStart"/>
      <w:r w:rsidRPr="00331BBD">
        <w:rPr>
          <w:iCs/>
          <w:sz w:val="24"/>
          <w:szCs w:val="24"/>
        </w:rPr>
        <w:t>а(</w:t>
      </w:r>
      <w:proofErr w:type="spellStart"/>
      <w:proofErr w:type="gramEnd"/>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02169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w:t>
      </w:r>
      <w:r w:rsidR="00BB4AA5" w:rsidRPr="00331BBD">
        <w:rPr>
          <w:iCs/>
          <w:sz w:val="24"/>
          <w:szCs w:val="24"/>
        </w:rPr>
        <w:t>й</w:t>
      </w:r>
      <w:r w:rsidRPr="00331BBD">
        <w:rPr>
          <w:iCs/>
          <w:sz w:val="24"/>
          <w:szCs w:val="24"/>
        </w:rPr>
        <w:t xml:space="preserve"> </w:t>
      </w:r>
      <w:r w:rsidR="00BB4AA5" w:rsidRPr="00331BBD">
        <w:rPr>
          <w:iCs/>
          <w:sz w:val="24"/>
          <w:szCs w:val="24"/>
        </w:rPr>
        <w:t>документации</w:t>
      </w:r>
      <w:r w:rsidRPr="00331BBD">
        <w:rPr>
          <w:iCs/>
          <w:sz w:val="24"/>
          <w:szCs w:val="24"/>
        </w:rPr>
        <w:t>.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w:t>
      </w:r>
      <w:r w:rsidR="00BB4AA5" w:rsidRPr="00331BBD">
        <w:rPr>
          <w:iCs/>
          <w:sz w:val="24"/>
          <w:szCs w:val="24"/>
        </w:rPr>
        <w:t>ей</w:t>
      </w:r>
      <w:r w:rsidRPr="00331BBD">
        <w:rPr>
          <w:iCs/>
          <w:sz w:val="24"/>
          <w:szCs w:val="24"/>
        </w:rPr>
        <w:t xml:space="preserve"> </w:t>
      </w:r>
      <w:r w:rsidR="00BB4AA5" w:rsidRPr="00331BBD">
        <w:rPr>
          <w:iCs/>
          <w:sz w:val="24"/>
          <w:szCs w:val="24"/>
        </w:rPr>
        <w:t>документации</w:t>
      </w:r>
      <w:r w:rsidRPr="00331BBD">
        <w:rPr>
          <w:iCs/>
          <w:sz w:val="24"/>
          <w:szCs w:val="24"/>
        </w:rPr>
        <w:t>.</w:t>
      </w:r>
      <w:bookmarkEnd w:id="83"/>
    </w:p>
    <w:p w:rsidR="00955C37" w:rsidRPr="00470FE8" w:rsidRDefault="00955C37" w:rsidP="00955C37">
      <w:pPr>
        <w:widowControl w:val="0"/>
        <w:shd w:val="clear" w:color="auto" w:fill="FFFFFF"/>
        <w:tabs>
          <w:tab w:val="left" w:pos="1418"/>
        </w:tabs>
        <w:suppressAutoHyphens/>
        <w:autoSpaceDE w:val="0"/>
        <w:spacing w:line="276" w:lineRule="auto"/>
        <w:ind w:right="159"/>
        <w:rPr>
          <w:sz w:val="24"/>
          <w:szCs w:val="24"/>
        </w:rPr>
      </w:pPr>
    </w:p>
    <w:p w:rsidR="00E50043" w:rsidRPr="001F066A" w:rsidRDefault="00417A6D"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70FE8">
        <w:rPr>
          <w:b/>
          <w:iCs/>
          <w:sz w:val="24"/>
          <w:szCs w:val="24"/>
        </w:rPr>
        <w:t xml:space="preserve">Предусмотренные </w:t>
      </w:r>
      <w:r w:rsidRPr="001F066A">
        <w:rPr>
          <w:b/>
          <w:iCs/>
          <w:sz w:val="24"/>
          <w:szCs w:val="24"/>
        </w:rPr>
        <w:t>виды обеспечения:</w:t>
      </w:r>
      <w:bookmarkEnd w:id="84"/>
    </w:p>
    <w:p w:rsidR="00417A6D" w:rsidRPr="001F066A" w:rsidRDefault="00417A6D" w:rsidP="00955C37">
      <w:pPr>
        <w:autoSpaceDE w:val="0"/>
        <w:autoSpaceDN w:val="0"/>
        <w:adjustRightInd w:val="0"/>
        <w:spacing w:line="276" w:lineRule="auto"/>
        <w:ind w:firstLine="540"/>
        <w:rPr>
          <w:sz w:val="24"/>
          <w:szCs w:val="24"/>
        </w:rPr>
      </w:pPr>
    </w:p>
    <w:p w:rsidR="00417A6D" w:rsidRPr="001F066A" w:rsidRDefault="00417A6D" w:rsidP="00ED19A8">
      <w:pPr>
        <w:widowControl w:val="0"/>
        <w:numPr>
          <w:ilvl w:val="4"/>
          <w:numId w:val="30"/>
        </w:numPr>
        <w:pBdr>
          <w:top w:val="nil"/>
          <w:left w:val="nil"/>
          <w:bottom w:val="nil"/>
          <w:right w:val="nil"/>
          <w:between w:val="nil"/>
        </w:pBdr>
        <w:spacing w:line="276" w:lineRule="auto"/>
        <w:ind w:left="0" w:firstLine="851"/>
        <w:rPr>
          <w:rFonts w:eastAsia="Arial Unicode MS"/>
          <w:sz w:val="24"/>
          <w:szCs w:val="24"/>
          <w:u w:color="000000"/>
          <w:bdr w:val="nil"/>
        </w:rPr>
      </w:pPr>
      <w:r w:rsidRPr="001F066A">
        <w:rPr>
          <w:bCs/>
          <w:sz w:val="24"/>
          <w:szCs w:val="24"/>
        </w:rPr>
        <w:t>обеспечение</w:t>
      </w:r>
      <w:r w:rsidRPr="001F066A">
        <w:rPr>
          <w:rFonts w:eastAsia="Arial Unicode MS"/>
          <w:sz w:val="24"/>
          <w:szCs w:val="24"/>
          <w:u w:color="000000"/>
          <w:bdr w:val="nil"/>
        </w:rPr>
        <w:t xml:space="preserve"> на возврат авансовых платежей – </w:t>
      </w:r>
      <w:r w:rsidRPr="001F066A">
        <w:rPr>
          <w:rFonts w:eastAsia="Arial Unicode MS"/>
          <w:b/>
          <w:sz w:val="24"/>
          <w:szCs w:val="24"/>
          <w:u w:color="000000"/>
          <w:bdr w:val="nil"/>
        </w:rPr>
        <w:t>не</w:t>
      </w:r>
      <w:r w:rsidRPr="001F066A">
        <w:rPr>
          <w:rFonts w:eastAsia="Arial Unicode MS"/>
          <w:sz w:val="24"/>
          <w:szCs w:val="24"/>
          <w:u w:color="000000"/>
          <w:bdr w:val="nil"/>
        </w:rPr>
        <w:t xml:space="preserve"> </w:t>
      </w:r>
      <w:r w:rsidRPr="001F066A">
        <w:rPr>
          <w:rFonts w:eastAsia="Arial Unicode MS"/>
          <w:b/>
          <w:sz w:val="24"/>
          <w:szCs w:val="24"/>
          <w:u w:color="000000"/>
          <w:bdr w:val="nil"/>
        </w:rPr>
        <w:t>предусмотрено</w:t>
      </w:r>
      <w:r w:rsidRPr="001F066A">
        <w:rPr>
          <w:rFonts w:eastAsia="Arial Unicode MS"/>
          <w:sz w:val="24"/>
          <w:szCs w:val="24"/>
          <w:u w:color="000000"/>
          <w:bdr w:val="nil"/>
        </w:rPr>
        <w:t>;</w:t>
      </w:r>
    </w:p>
    <w:p w:rsidR="00417A6D" w:rsidRPr="001F066A" w:rsidRDefault="00417A6D" w:rsidP="00ED19A8">
      <w:pPr>
        <w:widowControl w:val="0"/>
        <w:numPr>
          <w:ilvl w:val="4"/>
          <w:numId w:val="30"/>
        </w:numPr>
        <w:pBdr>
          <w:top w:val="nil"/>
          <w:left w:val="nil"/>
          <w:bottom w:val="nil"/>
          <w:right w:val="nil"/>
          <w:between w:val="nil"/>
        </w:pBdr>
        <w:spacing w:line="276" w:lineRule="auto"/>
        <w:ind w:left="0" w:firstLine="851"/>
        <w:rPr>
          <w:rFonts w:eastAsia="Arial Unicode MS"/>
          <w:sz w:val="24"/>
          <w:szCs w:val="24"/>
          <w:u w:color="000000"/>
          <w:bdr w:val="nil"/>
        </w:rPr>
      </w:pPr>
      <w:r w:rsidRPr="001F066A">
        <w:rPr>
          <w:rFonts w:eastAsia="Arial Unicode MS"/>
          <w:sz w:val="24"/>
          <w:szCs w:val="24"/>
          <w:u w:color="000000"/>
          <w:bdr w:val="nil"/>
        </w:rPr>
        <w:t xml:space="preserve">обеспечение гарантийных обязательств - </w:t>
      </w:r>
      <w:r w:rsidRPr="001F066A">
        <w:rPr>
          <w:rFonts w:eastAsia="Arial Unicode MS"/>
          <w:b/>
          <w:sz w:val="24"/>
          <w:szCs w:val="24"/>
          <w:u w:color="000000"/>
          <w:bdr w:val="nil"/>
        </w:rPr>
        <w:t>не</w:t>
      </w:r>
      <w:r w:rsidRPr="001F066A">
        <w:rPr>
          <w:rFonts w:eastAsia="Arial Unicode MS"/>
          <w:sz w:val="24"/>
          <w:szCs w:val="24"/>
          <w:u w:color="000000"/>
          <w:bdr w:val="nil"/>
        </w:rPr>
        <w:t xml:space="preserve"> </w:t>
      </w:r>
      <w:r w:rsidRPr="001F066A">
        <w:rPr>
          <w:rFonts w:eastAsia="Arial Unicode MS"/>
          <w:b/>
          <w:sz w:val="24"/>
          <w:szCs w:val="24"/>
          <w:u w:color="000000"/>
          <w:bdr w:val="nil"/>
        </w:rPr>
        <w:t>предусмотрено</w:t>
      </w:r>
      <w:r w:rsidRPr="001F066A">
        <w:rPr>
          <w:rFonts w:eastAsia="Arial Unicode MS"/>
          <w:sz w:val="24"/>
          <w:szCs w:val="24"/>
          <w:u w:color="000000"/>
          <w:bdr w:val="nil"/>
        </w:rPr>
        <w:t>;</w:t>
      </w:r>
    </w:p>
    <w:p w:rsidR="00417A6D" w:rsidRPr="001F066A" w:rsidRDefault="00417A6D" w:rsidP="00ED19A8">
      <w:pPr>
        <w:widowControl w:val="0"/>
        <w:numPr>
          <w:ilvl w:val="4"/>
          <w:numId w:val="30"/>
        </w:numPr>
        <w:pBdr>
          <w:top w:val="nil"/>
          <w:left w:val="nil"/>
          <w:bottom w:val="nil"/>
          <w:right w:val="nil"/>
          <w:between w:val="nil"/>
        </w:pBdr>
        <w:spacing w:line="276" w:lineRule="auto"/>
        <w:ind w:left="0" w:firstLine="851"/>
        <w:rPr>
          <w:rFonts w:eastAsia="Arial Unicode MS"/>
          <w:sz w:val="24"/>
          <w:szCs w:val="24"/>
          <w:u w:color="000000"/>
          <w:bdr w:val="nil"/>
        </w:rPr>
      </w:pPr>
      <w:r w:rsidRPr="001F066A">
        <w:rPr>
          <w:bCs/>
          <w:sz w:val="24"/>
          <w:szCs w:val="24"/>
        </w:rPr>
        <w:t>обеспечение</w:t>
      </w:r>
      <w:r w:rsidRPr="001F066A">
        <w:rPr>
          <w:rFonts w:eastAsia="Arial Unicode MS"/>
          <w:sz w:val="24"/>
          <w:szCs w:val="24"/>
          <w:u w:color="000000"/>
          <w:bdr w:val="nil"/>
        </w:rPr>
        <w:t xml:space="preserve"> исполнения обязательств по Договор</w:t>
      </w:r>
      <w:proofErr w:type="gramStart"/>
      <w:r w:rsidRPr="001F066A">
        <w:rPr>
          <w:rFonts w:eastAsia="Arial Unicode MS"/>
          <w:sz w:val="24"/>
          <w:szCs w:val="24"/>
          <w:u w:color="000000"/>
          <w:bdr w:val="nil"/>
        </w:rPr>
        <w:t>у(</w:t>
      </w:r>
      <w:proofErr w:type="spellStart"/>
      <w:proofErr w:type="gramEnd"/>
      <w:r w:rsidRPr="001F066A">
        <w:rPr>
          <w:rFonts w:eastAsia="Arial Unicode MS"/>
          <w:sz w:val="24"/>
          <w:szCs w:val="24"/>
          <w:u w:color="000000"/>
          <w:bdr w:val="nil"/>
        </w:rPr>
        <w:t>ам</w:t>
      </w:r>
      <w:proofErr w:type="spellEnd"/>
      <w:r w:rsidRPr="001F066A">
        <w:rPr>
          <w:rFonts w:eastAsia="Arial Unicode MS"/>
          <w:sz w:val="24"/>
          <w:szCs w:val="24"/>
          <w:u w:color="000000"/>
          <w:bdr w:val="nil"/>
        </w:rPr>
        <w:t xml:space="preserve">) – </w:t>
      </w:r>
      <w:r w:rsidRPr="001F066A">
        <w:rPr>
          <w:rFonts w:eastAsia="Arial Unicode MS"/>
          <w:b/>
          <w:sz w:val="24"/>
          <w:szCs w:val="24"/>
          <w:u w:color="000000"/>
          <w:bdr w:val="nil"/>
        </w:rPr>
        <w:t>не предусмотрено</w:t>
      </w:r>
      <w:r w:rsidR="000674D0" w:rsidRPr="001F066A">
        <w:rPr>
          <w:rFonts w:eastAsia="Arial Unicode MS"/>
          <w:b/>
          <w:sz w:val="24"/>
          <w:szCs w:val="24"/>
          <w:u w:color="000000"/>
          <w:bdr w:val="nil"/>
        </w:rPr>
        <w:t>,</w:t>
      </w:r>
      <w:r w:rsidRPr="001F066A">
        <w:rPr>
          <w:rFonts w:eastAsia="Arial Unicode MS"/>
          <w:b/>
          <w:sz w:val="24"/>
          <w:szCs w:val="24"/>
          <w:u w:color="000000"/>
          <w:bdr w:val="nil"/>
        </w:rPr>
        <w:t xml:space="preserve"> </w:t>
      </w:r>
      <w:r w:rsidRPr="001F066A">
        <w:rPr>
          <w:rFonts w:eastAsia="Arial Unicode MS"/>
          <w:sz w:val="24"/>
          <w:szCs w:val="24"/>
          <w:u w:color="000000"/>
          <w:bdr w:val="nil"/>
        </w:rPr>
        <w:t xml:space="preserve">за исключением </w:t>
      </w:r>
      <w:r w:rsidRPr="001F066A">
        <w:rPr>
          <w:sz w:val="24"/>
          <w:szCs w:val="24"/>
        </w:rPr>
        <w:t xml:space="preserve">случая предложения Победителем аномально низкой (демпинговой) цены (подпункт </w:t>
      </w:r>
      <w:r w:rsidR="000674D0" w:rsidRPr="001F066A">
        <w:rPr>
          <w:sz w:val="24"/>
          <w:szCs w:val="24"/>
        </w:rPr>
        <w:t xml:space="preserve"> </w:t>
      </w:r>
      <w:r w:rsidR="000674D0" w:rsidRPr="001F066A">
        <w:rPr>
          <w:sz w:val="24"/>
          <w:szCs w:val="24"/>
        </w:rPr>
        <w:fldChar w:fldCharType="begin"/>
      </w:r>
      <w:r w:rsidR="000674D0" w:rsidRPr="001F066A">
        <w:rPr>
          <w:sz w:val="24"/>
          <w:szCs w:val="24"/>
        </w:rPr>
        <w:instrText xml:space="preserve"> REF _Ref180154709 \r \h  \* MERGEFORMAT </w:instrText>
      </w:r>
      <w:r w:rsidR="000674D0" w:rsidRPr="001F066A">
        <w:rPr>
          <w:sz w:val="24"/>
          <w:szCs w:val="24"/>
        </w:rPr>
      </w:r>
      <w:r w:rsidR="000674D0" w:rsidRPr="001F066A">
        <w:rPr>
          <w:sz w:val="24"/>
          <w:szCs w:val="24"/>
        </w:rPr>
        <w:fldChar w:fldCharType="separate"/>
      </w:r>
      <w:r w:rsidR="00021699" w:rsidRPr="001F066A">
        <w:rPr>
          <w:sz w:val="24"/>
          <w:szCs w:val="24"/>
        </w:rPr>
        <w:t>58.2</w:t>
      </w:r>
      <w:r w:rsidR="000674D0" w:rsidRPr="001F066A">
        <w:rPr>
          <w:sz w:val="24"/>
          <w:szCs w:val="24"/>
        </w:rPr>
        <w:fldChar w:fldCharType="end"/>
      </w:r>
      <w:r w:rsidR="000674D0" w:rsidRPr="001F066A">
        <w:rPr>
          <w:sz w:val="24"/>
          <w:szCs w:val="24"/>
        </w:rPr>
        <w:t xml:space="preserve"> </w:t>
      </w:r>
      <w:r w:rsidR="00BB4AA5" w:rsidRPr="001F066A">
        <w:rPr>
          <w:sz w:val="24"/>
          <w:szCs w:val="24"/>
        </w:rPr>
        <w:t>настоящей документации</w:t>
      </w:r>
      <w:r w:rsidRPr="001F066A">
        <w:rPr>
          <w:sz w:val="24"/>
          <w:szCs w:val="24"/>
        </w:rPr>
        <w:t>)</w:t>
      </w:r>
      <w:r w:rsidR="000674D0" w:rsidRPr="001F066A">
        <w:rPr>
          <w:sz w:val="24"/>
          <w:szCs w:val="24"/>
        </w:rPr>
        <w:t>.</w:t>
      </w:r>
    </w:p>
    <w:p w:rsidR="00955C37" w:rsidRPr="001F066A" w:rsidRDefault="00955C37" w:rsidP="00BB4AA5">
      <w:pPr>
        <w:widowControl w:val="0"/>
        <w:shd w:val="clear" w:color="auto" w:fill="FFFFFF"/>
        <w:tabs>
          <w:tab w:val="left" w:pos="1418"/>
        </w:tabs>
        <w:suppressAutoHyphens/>
        <w:autoSpaceDE w:val="0"/>
        <w:spacing w:line="276" w:lineRule="auto"/>
        <w:ind w:left="1418" w:right="159" w:firstLine="0"/>
        <w:rPr>
          <w:b/>
          <w:bCs/>
          <w:sz w:val="24"/>
          <w:szCs w:val="24"/>
        </w:rPr>
      </w:pPr>
    </w:p>
    <w:p w:rsidR="00955C37" w:rsidRPr="001F066A" w:rsidRDefault="00955C37" w:rsidP="00ED19A8">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1F066A">
        <w:rPr>
          <w:b/>
          <w:bCs/>
          <w:sz w:val="24"/>
          <w:szCs w:val="24"/>
        </w:rPr>
        <w:t>Требования к обеспечению. Обеспечение исполнения обязательств по Договору(</w:t>
      </w:r>
      <w:proofErr w:type="spellStart"/>
      <w:r w:rsidRPr="001F066A">
        <w:rPr>
          <w:b/>
          <w:bCs/>
          <w:sz w:val="24"/>
          <w:szCs w:val="24"/>
        </w:rPr>
        <w:t>ам</w:t>
      </w:r>
      <w:proofErr w:type="spellEnd"/>
      <w:r w:rsidRPr="001F066A">
        <w:rPr>
          <w:b/>
          <w:bCs/>
          <w:sz w:val="24"/>
          <w:szCs w:val="24"/>
        </w:rPr>
        <w:t>) не предусмотрено, за исключением случая предложения Победителем аномально низкой (демпинговой) цены</w:t>
      </w:r>
    </w:p>
    <w:p w:rsidR="00955C37" w:rsidRPr="001F066A" w:rsidRDefault="00955C37" w:rsidP="00955C37">
      <w:pPr>
        <w:widowControl w:val="0"/>
        <w:spacing w:line="276" w:lineRule="auto"/>
        <w:rPr>
          <w:b/>
          <w:sz w:val="24"/>
          <w:szCs w:val="24"/>
        </w:rPr>
      </w:pPr>
    </w:p>
    <w:p w:rsidR="00955C37" w:rsidRPr="001F066A" w:rsidRDefault="00955C37" w:rsidP="00ED19A8">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1F066A">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1F066A">
        <w:rPr>
          <w:bCs/>
          <w:sz w:val="24"/>
          <w:szCs w:val="24"/>
        </w:rPr>
        <w:t>ов</w:t>
      </w:r>
      <w:proofErr w:type="spellEnd"/>
      <w:r w:rsidRPr="001F066A">
        <w:rPr>
          <w:bCs/>
          <w:sz w:val="24"/>
          <w:szCs w:val="24"/>
        </w:rPr>
        <w:t xml:space="preserve">) в случае предложения Победителем аномально низкой (демпинговой) цены: </w:t>
      </w:r>
      <w:r w:rsidRPr="001F066A">
        <w:rPr>
          <w:b/>
          <w:bCs/>
          <w:sz w:val="24"/>
          <w:szCs w:val="24"/>
        </w:rPr>
        <w:t xml:space="preserve">приведены в </w:t>
      </w:r>
      <w:r w:rsidR="00CE5FA8" w:rsidRPr="001F066A">
        <w:rPr>
          <w:b/>
          <w:bCs/>
          <w:sz w:val="24"/>
          <w:szCs w:val="24"/>
        </w:rPr>
        <w:t>П</w:t>
      </w:r>
      <w:r w:rsidRPr="001F066A">
        <w:rPr>
          <w:b/>
          <w:bCs/>
          <w:sz w:val="24"/>
          <w:szCs w:val="24"/>
        </w:rPr>
        <w:t>риложении</w:t>
      </w:r>
      <w:r w:rsidR="00CE5FA8" w:rsidRPr="001F066A">
        <w:rPr>
          <w:b/>
          <w:bCs/>
          <w:sz w:val="24"/>
          <w:szCs w:val="24"/>
        </w:rPr>
        <w:t> </w:t>
      </w:r>
      <w:r w:rsidRPr="001F066A">
        <w:rPr>
          <w:b/>
          <w:bCs/>
          <w:sz w:val="24"/>
          <w:szCs w:val="24"/>
        </w:rPr>
        <w:t>№</w:t>
      </w:r>
      <w:r w:rsidR="00CE5FA8" w:rsidRPr="001F066A">
        <w:rPr>
          <w:b/>
          <w:bCs/>
          <w:sz w:val="24"/>
          <w:szCs w:val="24"/>
        </w:rPr>
        <w:t>7</w:t>
      </w:r>
      <w:r w:rsidRPr="001F066A">
        <w:rPr>
          <w:b/>
          <w:bCs/>
          <w:sz w:val="24"/>
          <w:szCs w:val="24"/>
        </w:rPr>
        <w:t xml:space="preserve"> к закупочной документации.</w:t>
      </w:r>
    </w:p>
    <w:p w:rsidR="00CE5FA8" w:rsidRPr="001F066A" w:rsidRDefault="00CE5FA8" w:rsidP="00CE5FA8">
      <w:pPr>
        <w:widowControl w:val="0"/>
        <w:shd w:val="clear" w:color="auto" w:fill="FFFFFF"/>
        <w:tabs>
          <w:tab w:val="left" w:pos="1134"/>
        </w:tabs>
        <w:suppressAutoHyphens/>
        <w:autoSpaceDE w:val="0"/>
        <w:spacing w:line="276" w:lineRule="auto"/>
        <w:ind w:left="2410" w:right="159" w:firstLine="0"/>
        <w:rPr>
          <w:b/>
          <w:bCs/>
          <w:sz w:val="24"/>
          <w:szCs w:val="24"/>
        </w:rPr>
      </w:pPr>
    </w:p>
    <w:p w:rsidR="00E50043" w:rsidRPr="00CC3DCC" w:rsidRDefault="005512C2"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1F066A">
        <w:rPr>
          <w:iCs/>
          <w:sz w:val="24"/>
          <w:szCs w:val="24"/>
        </w:rPr>
        <w:t xml:space="preserve">В случае, если </w:t>
      </w:r>
      <w:r w:rsidR="00BB4AA5" w:rsidRPr="001F066A">
        <w:rPr>
          <w:iCs/>
          <w:sz w:val="24"/>
          <w:szCs w:val="24"/>
        </w:rPr>
        <w:t>закупочной документацией</w:t>
      </w:r>
      <w:r w:rsidR="009F6108" w:rsidRPr="001F066A">
        <w:rPr>
          <w:b/>
          <w:iCs/>
          <w:sz w:val="24"/>
          <w:szCs w:val="24"/>
        </w:rPr>
        <w:t xml:space="preserve"> </w:t>
      </w:r>
      <w:r w:rsidR="009F6108" w:rsidRPr="001F066A">
        <w:rPr>
          <w:iCs/>
          <w:sz w:val="24"/>
          <w:szCs w:val="24"/>
        </w:rPr>
        <w:t>и проектом Договора</w:t>
      </w:r>
      <w:r w:rsidRPr="001F066A">
        <w:rPr>
          <w:iCs/>
          <w:sz w:val="24"/>
          <w:szCs w:val="24"/>
        </w:rPr>
        <w:t xml:space="preserve"> предусмотрено несколько способов обеспечения обязательств, выбор</w:t>
      </w:r>
      <w:r w:rsidRPr="00CC3DCC">
        <w:rPr>
          <w:iCs/>
          <w:sz w:val="24"/>
          <w:szCs w:val="24"/>
        </w:rPr>
        <w:t xml:space="preserve">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5"/>
      <w:r w:rsidR="00E50043" w:rsidRPr="00CC3DCC">
        <w:rPr>
          <w:sz w:val="24"/>
          <w:szCs w:val="24"/>
        </w:rPr>
        <w:t xml:space="preserve"> </w:t>
      </w:r>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005512C2" w:rsidRPr="00CC3DCC">
        <w:rPr>
          <w:sz w:val="24"/>
          <w:szCs w:val="24"/>
        </w:rPr>
        <w:fldChar w:fldCharType="begin"/>
      </w:r>
      <w:r w:rsidR="005512C2" w:rsidRPr="00CC3DCC">
        <w:rPr>
          <w:sz w:val="24"/>
          <w:szCs w:val="24"/>
        </w:rPr>
        <w:instrText xml:space="preserve"> REF _Ref180149962 \r \h </w:instrText>
      </w:r>
      <w:r w:rsidR="00955C37" w:rsidRPr="00CC3DCC">
        <w:rPr>
          <w:sz w:val="24"/>
          <w:szCs w:val="24"/>
        </w:rPr>
        <w:instrText xml:space="preserve"> \* MERGEFORMAT </w:instrText>
      </w:r>
      <w:r w:rsidR="005512C2" w:rsidRPr="00CC3DCC">
        <w:rPr>
          <w:sz w:val="24"/>
          <w:szCs w:val="24"/>
        </w:rPr>
      </w:r>
      <w:r w:rsidR="005512C2" w:rsidRPr="00CC3DCC">
        <w:rPr>
          <w:sz w:val="24"/>
          <w:szCs w:val="24"/>
        </w:rPr>
        <w:fldChar w:fldCharType="separate"/>
      </w:r>
      <w:r w:rsidR="00021699">
        <w:rPr>
          <w:sz w:val="24"/>
          <w:szCs w:val="24"/>
        </w:rPr>
        <w:t>58.3</w:t>
      </w:r>
      <w:r w:rsidR="005512C2" w:rsidRPr="00CC3DCC">
        <w:rPr>
          <w:sz w:val="24"/>
          <w:szCs w:val="24"/>
        </w:rPr>
        <w:fldChar w:fldCharType="end"/>
      </w:r>
      <w:r w:rsidR="005512C2" w:rsidRPr="00CC3DCC">
        <w:rPr>
          <w:sz w:val="24"/>
          <w:szCs w:val="24"/>
        </w:rPr>
        <w:t xml:space="preserve"> </w:t>
      </w:r>
      <w:r w:rsidR="001D7BFC" w:rsidRPr="00CC3DCC">
        <w:rPr>
          <w:sz w:val="24"/>
          <w:szCs w:val="24"/>
        </w:rPr>
        <w:t xml:space="preserve">в </w:t>
      </w:r>
      <w:r w:rsidR="001D7BFC" w:rsidRPr="00CC3DCC">
        <w:rPr>
          <w:bCs/>
          <w:sz w:val="24"/>
          <w:szCs w:val="24"/>
        </w:rPr>
        <w:t>Требованиях к обеспечению/ Срок предоставления обеспечения</w:t>
      </w:r>
      <w:r w:rsidR="001D7BFC" w:rsidRPr="00CC3DCC">
        <w:rPr>
          <w:b/>
          <w:bCs/>
          <w:sz w:val="24"/>
          <w:szCs w:val="24"/>
        </w:rPr>
        <w:t xml:space="preserve"> </w:t>
      </w:r>
      <w:r w:rsidRPr="00CC3DCC">
        <w:rPr>
          <w:sz w:val="24"/>
          <w:szCs w:val="24"/>
        </w:rPr>
        <w:t>либо несоответствие условий и содержания обеспечения обязатель</w:t>
      </w:r>
      <w:proofErr w:type="gramStart"/>
      <w:r w:rsidRPr="00CC3DCC">
        <w:rPr>
          <w:sz w:val="24"/>
          <w:szCs w:val="24"/>
        </w:rPr>
        <w:t>ств тр</w:t>
      </w:r>
      <w:proofErr w:type="gramEnd"/>
      <w:r w:rsidRPr="00CC3DCC">
        <w:rPr>
          <w:sz w:val="24"/>
          <w:szCs w:val="24"/>
        </w:rPr>
        <w:t xml:space="preserve">ебованиям </w:t>
      </w:r>
      <w:r w:rsidR="00BB4AA5" w:rsidRPr="00CC3DCC">
        <w:rPr>
          <w:sz w:val="24"/>
          <w:szCs w:val="24"/>
        </w:rPr>
        <w:t>настоящей документации</w:t>
      </w:r>
      <w:r w:rsidRPr="00CC3DCC">
        <w:rPr>
          <w:sz w:val="24"/>
          <w:szCs w:val="24"/>
        </w:rPr>
        <w:t xml:space="preserve">,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w:instrText>
      </w:r>
      <w:r w:rsidR="00955C37" w:rsidRPr="00CC3DCC">
        <w:rPr>
          <w:sz w:val="24"/>
          <w:szCs w:val="24"/>
        </w:rPr>
        <w:instrText xml:space="preserve"> \* MERGEFORMAT </w:instrText>
      </w:r>
      <w:r w:rsidRPr="00CC3DCC">
        <w:rPr>
          <w:sz w:val="24"/>
          <w:szCs w:val="24"/>
        </w:rPr>
      </w:r>
      <w:r w:rsidRPr="00CC3DCC">
        <w:rPr>
          <w:sz w:val="24"/>
          <w:szCs w:val="24"/>
        </w:rPr>
        <w:fldChar w:fldCharType="separate"/>
      </w:r>
      <w:r w:rsidR="00021699">
        <w:rPr>
          <w:sz w:val="24"/>
          <w:szCs w:val="24"/>
        </w:rPr>
        <w:t>60.1</w:t>
      </w:r>
      <w:r w:rsidRPr="00CC3DCC">
        <w:rPr>
          <w:sz w:val="24"/>
          <w:szCs w:val="24"/>
        </w:rPr>
        <w:fldChar w:fldCharType="end"/>
      </w:r>
      <w:r w:rsidRPr="00CC3DCC">
        <w:rPr>
          <w:sz w:val="24"/>
          <w:szCs w:val="24"/>
        </w:rPr>
        <w:t>.</w:t>
      </w:r>
      <w:bookmarkEnd w:id="86"/>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E50043" w:rsidRPr="00CC3DCC" w:rsidRDefault="00E50043" w:rsidP="00ED19A8">
      <w:pPr>
        <w:pStyle w:val="afc"/>
        <w:numPr>
          <w:ilvl w:val="0"/>
          <w:numId w:val="26"/>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E50043" w:rsidRPr="00CC3DCC" w:rsidRDefault="00E50043" w:rsidP="00ED19A8">
      <w:pPr>
        <w:pStyle w:val="afc"/>
        <w:numPr>
          <w:ilvl w:val="0"/>
          <w:numId w:val="26"/>
        </w:numPr>
        <w:tabs>
          <w:tab w:val="left" w:pos="708"/>
        </w:tabs>
        <w:snapToGrid w:val="0"/>
        <w:spacing w:line="276" w:lineRule="auto"/>
        <w:ind w:left="2268" w:hanging="425"/>
        <w:rPr>
          <w:bCs/>
          <w:iCs/>
          <w:sz w:val="24"/>
          <w:szCs w:val="24"/>
        </w:rPr>
      </w:pPr>
      <w:r w:rsidRPr="00CC3DCC">
        <w:rPr>
          <w:sz w:val="24"/>
          <w:szCs w:val="24"/>
        </w:rPr>
        <w:lastRenderedPageBreak/>
        <w:t xml:space="preserve">Срок действия независимой гарантии указывается в пункте </w:t>
      </w:r>
      <w:r w:rsidR="00963116" w:rsidRPr="00CC3DCC">
        <w:rPr>
          <w:sz w:val="24"/>
          <w:szCs w:val="24"/>
        </w:rPr>
        <w:fldChar w:fldCharType="begin"/>
      </w:r>
      <w:r w:rsidR="00963116" w:rsidRPr="00CC3DCC">
        <w:rPr>
          <w:sz w:val="24"/>
          <w:szCs w:val="24"/>
        </w:rPr>
        <w:instrText xml:space="preserve"> REF _Ref180149962 \r \h </w:instrText>
      </w:r>
      <w:r w:rsidR="00955C37" w:rsidRPr="00CC3DCC">
        <w:rPr>
          <w:sz w:val="24"/>
          <w:szCs w:val="24"/>
        </w:rPr>
        <w:instrText xml:space="preserve"> \* MERGEFORMAT </w:instrText>
      </w:r>
      <w:r w:rsidR="00963116" w:rsidRPr="00CC3DCC">
        <w:rPr>
          <w:sz w:val="24"/>
          <w:szCs w:val="24"/>
        </w:rPr>
      </w:r>
      <w:r w:rsidR="00963116" w:rsidRPr="00CC3DCC">
        <w:rPr>
          <w:sz w:val="24"/>
          <w:szCs w:val="24"/>
        </w:rPr>
        <w:fldChar w:fldCharType="separate"/>
      </w:r>
      <w:r w:rsidR="00021699">
        <w:rPr>
          <w:sz w:val="24"/>
          <w:szCs w:val="24"/>
        </w:rPr>
        <w:t>58.3</w:t>
      </w:r>
      <w:r w:rsidR="00963116" w:rsidRPr="00CC3DCC">
        <w:rPr>
          <w:sz w:val="24"/>
          <w:szCs w:val="24"/>
        </w:rPr>
        <w:fldChar w:fldCharType="end"/>
      </w:r>
      <w:r w:rsidR="001D7BFC" w:rsidRPr="00CC3DCC">
        <w:rPr>
          <w:sz w:val="24"/>
          <w:szCs w:val="24"/>
          <w:lang w:val="ru-RU"/>
        </w:rPr>
        <w:t xml:space="preserve"> в </w:t>
      </w:r>
      <w:r w:rsidR="001D7BFC" w:rsidRPr="00CC3DCC">
        <w:rPr>
          <w:bCs/>
          <w:sz w:val="24"/>
          <w:szCs w:val="24"/>
        </w:rPr>
        <w:t>Требования</w:t>
      </w:r>
      <w:r w:rsidR="001D7BFC" w:rsidRPr="00CC3DCC">
        <w:rPr>
          <w:bCs/>
          <w:sz w:val="24"/>
          <w:szCs w:val="24"/>
          <w:lang w:val="ru-RU"/>
        </w:rPr>
        <w:t>х</w:t>
      </w:r>
      <w:r w:rsidR="001D7BFC" w:rsidRPr="00CC3DCC">
        <w:rPr>
          <w:bCs/>
          <w:sz w:val="24"/>
          <w:szCs w:val="24"/>
        </w:rPr>
        <w:t xml:space="preserve"> к обеспечению</w:t>
      </w:r>
      <w:r w:rsidR="001D7BFC" w:rsidRPr="00CC3DCC">
        <w:rPr>
          <w:bCs/>
          <w:sz w:val="24"/>
          <w:szCs w:val="24"/>
          <w:lang w:val="ru-RU"/>
        </w:rPr>
        <w:t>/</w:t>
      </w:r>
      <w:r w:rsidR="001D7BFC" w:rsidRPr="00CC3DCC">
        <w:rPr>
          <w:bCs/>
          <w:sz w:val="24"/>
          <w:szCs w:val="24"/>
        </w:rPr>
        <w:t xml:space="preserve"> Срок действия независимой гарантии</w:t>
      </w:r>
      <w:r w:rsidRPr="00CC3DCC">
        <w:rPr>
          <w:bCs/>
          <w:iCs/>
          <w:sz w:val="24"/>
          <w:szCs w:val="24"/>
        </w:rPr>
        <w:t xml:space="preserve">; </w:t>
      </w:r>
    </w:p>
    <w:p w:rsidR="00E50043" w:rsidRPr="00CC3DCC" w:rsidRDefault="00E50043" w:rsidP="00ED19A8">
      <w:pPr>
        <w:pStyle w:val="afc"/>
        <w:numPr>
          <w:ilvl w:val="0"/>
          <w:numId w:val="26"/>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E50043" w:rsidRPr="00CC3DCC" w:rsidRDefault="00E50043" w:rsidP="00ED19A8">
      <w:pPr>
        <w:pStyle w:val="afc"/>
        <w:numPr>
          <w:ilvl w:val="0"/>
          <w:numId w:val="26"/>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E50043" w:rsidRPr="00CC3DCC" w:rsidRDefault="00963116"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sidR="004E61D4">
        <w:rPr>
          <w:sz w:val="24"/>
          <w:szCs w:val="24"/>
        </w:rPr>
        <w:t>.</w:t>
      </w:r>
    </w:p>
    <w:p w:rsidR="00021699" w:rsidRPr="00021699" w:rsidRDefault="00021699" w:rsidP="00021699">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5D0259">
        <w:rPr>
          <w:sz w:val="24"/>
          <w:szCs w:val="24"/>
        </w:rPr>
        <w:t>6</w:t>
      </w:r>
      <w:r w:rsidRPr="00021699">
        <w:rPr>
          <w:sz w:val="24"/>
          <w:szCs w:val="24"/>
        </w:rPr>
        <w:t xml:space="preserve"> к закупочной документации.</w:t>
      </w:r>
    </w:p>
    <w:p w:rsidR="00021699" w:rsidRPr="00021699" w:rsidRDefault="00021699" w:rsidP="00021699">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E50043" w:rsidRPr="00CC3DCC"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E50043" w:rsidRPr="00470FE8" w:rsidRDefault="00E50043" w:rsidP="00ED19A8">
      <w:pPr>
        <w:numPr>
          <w:ilvl w:val="0"/>
          <w:numId w:val="27"/>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E50043" w:rsidRPr="00470FE8"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 xml:space="preserve">Взыскание по независимой гарантии производится при наступлении </w:t>
      </w:r>
      <w:r w:rsidRPr="00470FE8">
        <w:rPr>
          <w:sz w:val="24"/>
          <w:szCs w:val="24"/>
        </w:rPr>
        <w:lastRenderedPageBreak/>
        <w:t>обстоятельств, предусмотренных независимой гарантией.</w:t>
      </w:r>
    </w:p>
    <w:p w:rsidR="00E50043" w:rsidRPr="00470FE8" w:rsidRDefault="00E50043" w:rsidP="00ED19A8">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C008D9" w:rsidRPr="00470FE8" w:rsidRDefault="00C008D9" w:rsidP="00955C37">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00033F6E" w:rsidRPr="00470FE8">
        <w:rPr>
          <w:sz w:val="24"/>
          <w:szCs w:val="24"/>
        </w:rPr>
        <w:t>обязательств</w:t>
      </w:r>
      <w:r w:rsidR="00033F6E"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C008D9" w:rsidRPr="00470FE8" w:rsidRDefault="00C008D9" w:rsidP="00C45C06">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C008D9" w:rsidRPr="00470FE8" w:rsidRDefault="00C008D9" w:rsidP="00C45C06">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C008D9" w:rsidRPr="00470FE8" w:rsidRDefault="00C008D9" w:rsidP="00C45C06">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C008D9" w:rsidRPr="00470FE8" w:rsidRDefault="00C008D9" w:rsidP="00ED19A8">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C008D9" w:rsidRPr="00470FE8" w:rsidRDefault="00C008D9" w:rsidP="00C45C06">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C008D9" w:rsidRPr="00470FE8" w:rsidRDefault="00C008D9" w:rsidP="00C45C06">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w:t>
      </w:r>
      <w:r w:rsidR="009A3E3D" w:rsidRPr="00470FE8">
        <w:rPr>
          <w:sz w:val="24"/>
          <w:szCs w:val="24"/>
        </w:rPr>
        <w:t xml:space="preserve">независимую </w:t>
      </w:r>
      <w:r w:rsidRPr="00470FE8">
        <w:rPr>
          <w:sz w:val="24"/>
          <w:szCs w:val="24"/>
        </w:rPr>
        <w:t>гарантию, на поручительство иного Аффилированного лица, иное обеспечение обязательств.</w:t>
      </w:r>
    </w:p>
    <w:p w:rsidR="00033F6E" w:rsidRPr="00470FE8" w:rsidRDefault="00033F6E" w:rsidP="00C45C06">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33F6E" w:rsidRPr="00470FE8" w:rsidRDefault="00033F6E" w:rsidP="00C45C06">
      <w:pPr>
        <w:tabs>
          <w:tab w:val="left" w:pos="960"/>
        </w:tabs>
        <w:autoSpaceDE w:val="0"/>
        <w:autoSpaceDN w:val="0"/>
        <w:adjustRightInd w:val="0"/>
        <w:spacing w:line="276" w:lineRule="auto"/>
        <w:ind w:left="2127" w:firstLine="709"/>
        <w:rPr>
          <w:sz w:val="24"/>
          <w:szCs w:val="24"/>
        </w:rPr>
      </w:pPr>
      <w:r w:rsidRPr="00470FE8">
        <w:rPr>
          <w:sz w:val="24"/>
          <w:szCs w:val="24"/>
        </w:rPr>
        <w:lastRenderedPageBreak/>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033F6E" w:rsidRPr="00470FE8" w:rsidRDefault="00033F6E" w:rsidP="00C45C06">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033F6E" w:rsidRPr="00470FE8" w:rsidRDefault="00033F6E" w:rsidP="00955C37">
      <w:pPr>
        <w:widowControl w:val="0"/>
        <w:shd w:val="clear" w:color="auto" w:fill="FFFFFF"/>
        <w:tabs>
          <w:tab w:val="left" w:pos="1418"/>
        </w:tabs>
        <w:suppressAutoHyphens/>
        <w:autoSpaceDE w:val="0"/>
        <w:spacing w:line="276" w:lineRule="auto"/>
        <w:ind w:right="159"/>
        <w:rPr>
          <w:bCs/>
          <w:sz w:val="24"/>
          <w:szCs w:val="24"/>
        </w:rPr>
      </w:pP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w:t>
      </w:r>
      <w:proofErr w:type="gramStart"/>
      <w:r w:rsidRPr="00470FE8">
        <w:rPr>
          <w:sz w:val="24"/>
          <w:szCs w:val="24"/>
        </w:rPr>
        <w:t>разместит его</w:t>
      </w:r>
      <w:proofErr w:type="gramEnd"/>
      <w:r w:rsidRPr="00470FE8">
        <w:rPr>
          <w:sz w:val="24"/>
          <w:szCs w:val="24"/>
        </w:rPr>
        <w:t xml:space="preserve"> на интернет-ресурсах,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02169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021699">
        <w:rPr>
          <w:sz w:val="24"/>
          <w:szCs w:val="24"/>
          <w:lang w:eastAsia="x-none"/>
        </w:rPr>
        <w:t>58</w:t>
      </w:r>
      <w:r w:rsidR="00E50043" w:rsidRPr="00470FE8">
        <w:rPr>
          <w:sz w:val="24"/>
          <w:szCs w:val="24"/>
          <w:lang w:eastAsia="x-none"/>
        </w:rPr>
        <w:fldChar w:fldCharType="end"/>
      </w:r>
      <w:r w:rsidRPr="00470FE8">
        <w:rPr>
          <w:sz w:val="24"/>
          <w:szCs w:val="24"/>
          <w:lang w:eastAsia="x-none"/>
        </w:rPr>
        <w:t>).</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Pr="007D0CA0" w:rsidRDefault="0005091B" w:rsidP="006E0F55">
      <w:pPr>
        <w:numPr>
          <w:ilvl w:val="0"/>
          <w:numId w:val="4"/>
        </w:numPr>
        <w:autoSpaceDE w:val="0"/>
        <w:autoSpaceDN w:val="0"/>
        <w:spacing w:before="40" w:line="240" w:lineRule="auto"/>
        <w:rPr>
          <w:sz w:val="24"/>
          <w:szCs w:val="24"/>
        </w:rPr>
      </w:pPr>
      <w:r w:rsidRPr="00470FE8">
        <w:rPr>
          <w:sz w:val="24"/>
          <w:szCs w:val="24"/>
        </w:rPr>
        <w:t>Организатор имеет право отменить запрос цен в любой момент до наступления даты и времени окончания срока подачи заявок на</w:t>
      </w:r>
      <w:r w:rsidRPr="007D0CA0">
        <w:rPr>
          <w:sz w:val="24"/>
          <w:szCs w:val="24"/>
        </w:rPr>
        <w:t xml:space="preserve">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Pr="001F066A" w:rsidRDefault="00863DF7" w:rsidP="00863DF7">
      <w:pPr>
        <w:shd w:val="clear" w:color="auto" w:fill="FFF2CC"/>
        <w:ind w:firstLine="0"/>
        <w:jc w:val="right"/>
        <w:rPr>
          <w:b/>
          <w:sz w:val="24"/>
          <w:szCs w:val="24"/>
        </w:rPr>
      </w:pPr>
      <w:r w:rsidRPr="001F066A">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1F066A">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Наименование работ</w:t>
            </w:r>
          </w:p>
        </w:tc>
        <w:tc>
          <w:tcPr>
            <w:tcW w:w="2693"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Итоговая (договорная) цена без НДС</w:t>
            </w:r>
          </w:p>
        </w:tc>
        <w:tc>
          <w:tcPr>
            <w:tcW w:w="1985"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Итого НДС</w:t>
            </w:r>
          </w:p>
        </w:tc>
        <w:tc>
          <w:tcPr>
            <w:tcW w:w="2693" w:type="dxa"/>
          </w:tcPr>
          <w:p w:rsidR="00D96A0A" w:rsidRPr="00237B63"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237B63">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FF7EC0" w:rsidRPr="00B6763D" w:rsidRDefault="00FF7EC0" w:rsidP="00FF7EC0">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FF7EC0" w:rsidRPr="008415E0" w:rsidRDefault="00FF7EC0" w:rsidP="00FF7EC0">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График выполнения работ  (на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(должность ответственного лица)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021699">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021699">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237B63"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xml:space="preserve">, которую он применяет на момент </w:t>
      </w:r>
      <w:r w:rsidRPr="00237B63">
        <w:rPr>
          <w:sz w:val="24"/>
          <w:szCs w:val="24"/>
          <w:lang w:val="ru-RU"/>
        </w:rPr>
        <w:t>подачи заявки.</w:t>
      </w:r>
    </w:p>
    <w:p w:rsidR="00B177AE" w:rsidRPr="00237B63" w:rsidRDefault="00B177AE"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61429F" w:rsidRPr="00237B63" w:rsidRDefault="0061429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237B63">
        <w:rPr>
          <w:sz w:val="24"/>
          <w:lang w:val="ru-RU"/>
        </w:rPr>
        <w:t>будет служить основой для подготовки приложения к Договору(</w:t>
      </w:r>
      <w:proofErr w:type="spellStart"/>
      <w:r w:rsidRPr="00237B63">
        <w:rPr>
          <w:sz w:val="24"/>
          <w:lang w:val="ru-RU"/>
        </w:rPr>
        <w:t>ам</w:t>
      </w:r>
      <w:proofErr w:type="spellEnd"/>
      <w:r w:rsidRPr="00237B63">
        <w:rPr>
          <w:sz w:val="24"/>
          <w:lang w:val="ru-RU"/>
        </w:rPr>
        <w:t>)</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02169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(Здесь Участник в свободной форме приводит свое техническое предложение, опираясь на Техническ</w:t>
      </w:r>
      <w:r w:rsidR="00716EE9" w:rsidRPr="00EE03EB">
        <w:rPr>
          <w:color w:val="000000"/>
          <w:sz w:val="24"/>
          <w:szCs w:val="24"/>
        </w:rPr>
        <w:t>ое</w:t>
      </w:r>
      <w:r w:rsidRPr="00EE03EB">
        <w:rPr>
          <w:color w:val="000000"/>
          <w:sz w:val="24"/>
          <w:szCs w:val="24"/>
        </w:rPr>
        <w:t xml:space="preserve"> задани</w:t>
      </w:r>
      <w:r w:rsidR="00716EE9" w:rsidRPr="00EE03EB">
        <w:rPr>
          <w:color w:val="000000"/>
          <w:sz w:val="24"/>
          <w:szCs w:val="24"/>
        </w:rPr>
        <w:t>е</w:t>
      </w:r>
      <w:r w:rsidRPr="00EE03EB">
        <w:rPr>
          <w:color w:val="000000"/>
          <w:sz w:val="24"/>
          <w:szCs w:val="24"/>
        </w:rPr>
        <w:t xml:space="preserve"> на </w:t>
      </w:r>
      <w:r w:rsidRPr="00EE03EB">
        <w:rPr>
          <w:sz w:val="24"/>
          <w:szCs w:val="24"/>
        </w:rPr>
        <w:t>выполнение работ</w:t>
      </w:r>
      <w:r w:rsidRPr="00EE03EB">
        <w:rPr>
          <w:color w:val="000000"/>
          <w:sz w:val="24"/>
          <w:szCs w:val="24"/>
        </w:rPr>
        <w:t>).</w:t>
      </w:r>
    </w:p>
    <w:p w:rsidR="00A41C7C" w:rsidRPr="00EE03EB" w:rsidRDefault="00A41C7C" w:rsidP="00863DF7">
      <w:pPr>
        <w:spacing w:line="240" w:lineRule="auto"/>
        <w:rPr>
          <w:sz w:val="24"/>
          <w:szCs w:val="24"/>
        </w:rPr>
      </w:pPr>
    </w:p>
    <w:p w:rsidR="00863DF7" w:rsidRDefault="00863DF7" w:rsidP="00863DF7">
      <w:pPr>
        <w:spacing w:line="240" w:lineRule="auto"/>
        <w:rPr>
          <w:sz w:val="24"/>
          <w:szCs w:val="24"/>
        </w:rPr>
      </w:pPr>
    </w:p>
    <w:p w:rsidR="00863DF7" w:rsidRPr="008415E0" w:rsidRDefault="00863DF7" w:rsidP="00863DF7">
      <w:pPr>
        <w:spacing w:line="240" w:lineRule="auto"/>
        <w:rPr>
          <w:sz w:val="24"/>
          <w:szCs w:val="24"/>
        </w:rPr>
      </w:pPr>
    </w:p>
    <w:p w:rsidR="00A41C7C" w:rsidRPr="008415E0" w:rsidRDefault="00A41C7C" w:rsidP="00A41C7C">
      <w:pPr>
        <w:rPr>
          <w:sz w:val="24"/>
          <w:szCs w:val="24"/>
        </w:rPr>
      </w:pPr>
      <w:r w:rsidRPr="008415E0">
        <w:rPr>
          <w:sz w:val="24"/>
          <w:szCs w:val="24"/>
        </w:rPr>
        <w:t>____________________________________</w:t>
      </w:r>
    </w:p>
    <w:p w:rsidR="00A41C7C" w:rsidRPr="008415E0" w:rsidRDefault="00A41C7C" w:rsidP="00A41C7C">
      <w:pPr>
        <w:ind w:right="3684"/>
        <w:jc w:val="center"/>
        <w:rPr>
          <w:sz w:val="24"/>
          <w:szCs w:val="24"/>
          <w:vertAlign w:val="superscript"/>
        </w:rPr>
      </w:pPr>
      <w:r w:rsidRPr="008415E0">
        <w:rPr>
          <w:sz w:val="24"/>
          <w:szCs w:val="24"/>
          <w:vertAlign w:val="superscript"/>
        </w:rPr>
        <w:t>(подпись)</w:t>
      </w:r>
    </w:p>
    <w:p w:rsidR="00A41C7C" w:rsidRPr="008415E0" w:rsidRDefault="00A41C7C" w:rsidP="00A41C7C">
      <w:pPr>
        <w:rPr>
          <w:sz w:val="24"/>
          <w:szCs w:val="24"/>
        </w:rPr>
      </w:pPr>
      <w:r w:rsidRPr="008415E0">
        <w:rPr>
          <w:sz w:val="24"/>
          <w:szCs w:val="24"/>
        </w:rPr>
        <w:t>____________________________________</w:t>
      </w:r>
    </w:p>
    <w:p w:rsidR="00A41C7C" w:rsidRPr="008415E0" w:rsidRDefault="00A41C7C" w:rsidP="00A41C7C">
      <w:pPr>
        <w:ind w:right="3684"/>
        <w:jc w:val="center"/>
        <w:rPr>
          <w:sz w:val="24"/>
          <w:szCs w:val="24"/>
          <w:vertAlign w:val="superscript"/>
        </w:rPr>
      </w:pPr>
      <w:r w:rsidRPr="008415E0">
        <w:rPr>
          <w:sz w:val="24"/>
          <w:szCs w:val="24"/>
          <w:vertAlign w:val="superscript"/>
        </w:rPr>
        <w:t>(фамилия, имя, отчество подписавшего, должность)</w:t>
      </w:r>
    </w:p>
    <w:p w:rsidR="00A41C7C" w:rsidRPr="008415E0" w:rsidRDefault="00A41C7C" w:rsidP="00A41C7C">
      <w:pPr>
        <w:keepNext/>
        <w:rPr>
          <w:b/>
          <w:sz w:val="24"/>
          <w:szCs w:val="24"/>
        </w:rPr>
      </w:pPr>
      <w:r w:rsidRPr="008415E0">
        <w:rPr>
          <w:b/>
          <w:sz w:val="24"/>
          <w:szCs w:val="24"/>
        </w:rPr>
        <w:t>М.П.</w:t>
      </w:r>
    </w:p>
    <w:p w:rsidR="00A41C7C" w:rsidRPr="008415E0" w:rsidRDefault="00A41C7C" w:rsidP="00A41C7C">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8415E0">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8415E0" w:rsidRDefault="00A41C7C" w:rsidP="00ED19A8">
      <w:pPr>
        <w:numPr>
          <w:ilvl w:val="0"/>
          <w:numId w:val="10"/>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w:t>
      </w:r>
    </w:p>
    <w:p w:rsidR="00A41C7C" w:rsidRPr="00601274" w:rsidRDefault="00A41C7C" w:rsidP="00ED19A8">
      <w:pPr>
        <w:numPr>
          <w:ilvl w:val="0"/>
          <w:numId w:val="10"/>
        </w:numPr>
        <w:snapToGrid w:val="0"/>
        <w:spacing w:line="240" w:lineRule="auto"/>
        <w:rPr>
          <w:sz w:val="24"/>
          <w:szCs w:val="24"/>
        </w:rPr>
      </w:pPr>
      <w:r w:rsidRPr="008415E0">
        <w:rPr>
          <w:sz w:val="24"/>
          <w:szCs w:val="24"/>
        </w:rPr>
        <w:t xml:space="preserve">Участник </w:t>
      </w:r>
      <w:r w:rsidRPr="00601274">
        <w:rPr>
          <w:sz w:val="24"/>
          <w:szCs w:val="24"/>
        </w:rPr>
        <w:t>указывает свое фирменное наименование (в т.ч. организационно-правовую форму) и свой адрес.</w:t>
      </w:r>
    </w:p>
    <w:p w:rsidR="00601274" w:rsidRPr="0061429F" w:rsidRDefault="00601274" w:rsidP="00ED19A8">
      <w:pPr>
        <w:numPr>
          <w:ilvl w:val="0"/>
          <w:numId w:val="10"/>
        </w:numPr>
        <w:snapToGrid w:val="0"/>
        <w:spacing w:line="240" w:lineRule="auto"/>
        <w:rPr>
          <w:sz w:val="24"/>
          <w:szCs w:val="24"/>
        </w:rPr>
      </w:pPr>
      <w:r w:rsidRPr="00601274">
        <w:rPr>
          <w:sz w:val="24"/>
          <w:szCs w:val="24"/>
        </w:rPr>
        <w:t>В Техническом предложении указываются все позиции Технического задания</w:t>
      </w:r>
      <w:r w:rsidRPr="00601274">
        <w:rPr>
          <w:bCs/>
          <w:sz w:val="24"/>
          <w:szCs w:val="24"/>
        </w:rPr>
        <w:t>, относящиеся к описанию выполняемых работ, которые являются предметом конкурентной закупки, их количественных и качественных характеристик (в том числе состав работ и последовательность</w:t>
      </w:r>
      <w:r w:rsidRPr="00C115F3">
        <w:rPr>
          <w:bCs/>
          <w:sz w:val="24"/>
          <w:szCs w:val="24"/>
        </w:rPr>
        <w:t xml:space="preserve"> их выполнения, технология выполнения работ)</w:t>
      </w:r>
      <w:r>
        <w:rPr>
          <w:bCs/>
          <w:sz w:val="24"/>
          <w:szCs w:val="24"/>
        </w:rPr>
        <w:t>.</w:t>
      </w:r>
    </w:p>
    <w:p w:rsidR="0061429F" w:rsidRPr="008415E0" w:rsidRDefault="0061429F" w:rsidP="00ED19A8">
      <w:pPr>
        <w:numPr>
          <w:ilvl w:val="0"/>
          <w:numId w:val="10"/>
        </w:numPr>
        <w:snapToGrid w:val="0"/>
        <w:spacing w:line="240" w:lineRule="auto"/>
        <w:rPr>
          <w:sz w:val="24"/>
          <w:szCs w:val="24"/>
        </w:rPr>
      </w:pPr>
      <w:r w:rsidRPr="00601274">
        <w:rPr>
          <w:sz w:val="24"/>
          <w:szCs w:val="24"/>
        </w:rPr>
        <w:t>Техническо</w:t>
      </w:r>
      <w:r>
        <w:rPr>
          <w:sz w:val="24"/>
          <w:szCs w:val="24"/>
        </w:rPr>
        <w:t>е</w:t>
      </w:r>
      <w:r w:rsidRPr="00601274">
        <w:rPr>
          <w:sz w:val="24"/>
          <w:szCs w:val="24"/>
        </w:rPr>
        <w:t xml:space="preserve"> предложени</w:t>
      </w:r>
      <w:r>
        <w:rPr>
          <w:sz w:val="24"/>
          <w:szCs w:val="24"/>
        </w:rPr>
        <w:t>е</w:t>
      </w:r>
      <w:r w:rsidRPr="00601274">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«___»____________________года.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Участник указывает свое фирменное наименование (в т.ч.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61429F" w:rsidRPr="008415E0" w:rsidRDefault="0061429F"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19"/>
          <w:pgSz w:w="11906" w:h="16838" w:code="9"/>
          <w:pgMar w:top="1134" w:right="709" w:bottom="851" w:left="1418" w:header="720" w:footer="720" w:gutter="0"/>
          <w:cols w:space="708"/>
          <w:titlePg/>
          <w:docGrid w:linePitch="360"/>
        </w:sectPr>
      </w:pPr>
    </w:p>
    <w:p w:rsidR="00863DF7" w:rsidRDefault="00863DF7" w:rsidP="00863DF7">
      <w:pPr>
        <w:shd w:val="clear" w:color="auto" w:fill="FFF2CC"/>
        <w:ind w:firstLine="0"/>
        <w:jc w:val="right"/>
        <w:rPr>
          <w:b/>
          <w:sz w:val="24"/>
          <w:szCs w:val="24"/>
        </w:rPr>
      </w:pPr>
      <w:r w:rsidRPr="004E3899">
        <w:rPr>
          <w:b/>
          <w:sz w:val="24"/>
          <w:szCs w:val="24"/>
        </w:rPr>
        <w:lastRenderedPageBreak/>
        <w:t>(Данная форма включается в ценовую часть заявки)</w:t>
      </w:r>
    </w:p>
    <w:p w:rsidR="00B73F9E" w:rsidRPr="00B05F77"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B05F77">
        <w:rPr>
          <w:b/>
          <w:spacing w:val="36"/>
          <w:sz w:val="24"/>
          <w:szCs w:val="20"/>
        </w:rPr>
        <w:t>начало формы</w:t>
      </w:r>
    </w:p>
    <w:p w:rsidR="00B73F9E" w:rsidRPr="00B73F9E" w:rsidRDefault="00B73F9E" w:rsidP="00B73F9E">
      <w:pPr>
        <w:spacing w:line="240" w:lineRule="auto"/>
        <w:ind w:firstLine="0"/>
        <w:jc w:val="right"/>
        <w:rPr>
          <w:b/>
          <w:color w:val="000000"/>
          <w:sz w:val="24"/>
          <w:szCs w:val="24"/>
        </w:rPr>
      </w:pPr>
      <w:r w:rsidRPr="00B73F9E">
        <w:rPr>
          <w:b/>
          <w:color w:val="000000"/>
          <w:sz w:val="24"/>
          <w:szCs w:val="24"/>
        </w:rPr>
        <w:t>Форма 4</w:t>
      </w:r>
    </w:p>
    <w:p w:rsidR="00B73F9E" w:rsidRPr="00B73F9E" w:rsidRDefault="00B73F9E" w:rsidP="00B73F9E">
      <w:pPr>
        <w:spacing w:line="240" w:lineRule="auto"/>
        <w:ind w:firstLine="0"/>
        <w:jc w:val="right"/>
        <w:rPr>
          <w:color w:val="000000"/>
          <w:sz w:val="24"/>
          <w:szCs w:val="24"/>
        </w:rPr>
      </w:pPr>
      <w:r w:rsidRPr="00B73F9E">
        <w:rPr>
          <w:color w:val="000000"/>
          <w:sz w:val="24"/>
          <w:szCs w:val="24"/>
        </w:rPr>
        <w:t xml:space="preserve">Приложение 3 к </w:t>
      </w:r>
      <w:r w:rsidRPr="00B73F9E">
        <w:rPr>
          <w:sz w:val="24"/>
          <w:szCs w:val="24"/>
        </w:rPr>
        <w:t>Заявке</w:t>
      </w:r>
      <w:r w:rsidRPr="00B73F9E">
        <w:rPr>
          <w:color w:val="000000"/>
          <w:sz w:val="24"/>
          <w:szCs w:val="24"/>
        </w:rPr>
        <w:br/>
        <w:t>от «____»_____________ г. №__________</w:t>
      </w:r>
    </w:p>
    <w:p w:rsidR="00B73F9E" w:rsidRPr="00B73F9E" w:rsidRDefault="00B73F9E" w:rsidP="00B73F9E">
      <w:pPr>
        <w:spacing w:line="240" w:lineRule="auto"/>
        <w:ind w:firstLine="0"/>
        <w:rPr>
          <w:color w:val="000000"/>
          <w:sz w:val="24"/>
          <w:szCs w:val="24"/>
        </w:rPr>
      </w:pPr>
    </w:p>
    <w:p w:rsidR="00B73F9E" w:rsidRPr="00B73F9E" w:rsidRDefault="00B73F9E" w:rsidP="00B73F9E">
      <w:pPr>
        <w:widowControl w:val="0"/>
        <w:tabs>
          <w:tab w:val="left" w:pos="567"/>
          <w:tab w:val="left" w:pos="1985"/>
        </w:tabs>
        <w:spacing w:line="240" w:lineRule="auto"/>
        <w:ind w:right="34" w:firstLine="0"/>
        <w:jc w:val="center"/>
        <w:rPr>
          <w:b/>
          <w:sz w:val="24"/>
          <w:szCs w:val="24"/>
        </w:rPr>
      </w:pPr>
      <w:r w:rsidRPr="00B73F9E">
        <w:rPr>
          <w:b/>
          <w:sz w:val="24"/>
          <w:szCs w:val="24"/>
        </w:rPr>
        <w:t>Сводная таблица стоимости работ</w:t>
      </w:r>
    </w:p>
    <w:p w:rsidR="00B73F9E" w:rsidRPr="00B73F9E" w:rsidRDefault="00B73F9E" w:rsidP="00B73F9E">
      <w:pPr>
        <w:widowControl w:val="0"/>
        <w:tabs>
          <w:tab w:val="left" w:pos="567"/>
          <w:tab w:val="left" w:pos="1985"/>
        </w:tabs>
        <w:spacing w:line="240" w:lineRule="auto"/>
        <w:ind w:right="34" w:firstLine="0"/>
        <w:rPr>
          <w:sz w:val="24"/>
          <w:szCs w:val="24"/>
        </w:rPr>
      </w:pPr>
      <w:r w:rsidRPr="00B73F9E">
        <w:rPr>
          <w:sz w:val="24"/>
          <w:szCs w:val="24"/>
        </w:rPr>
        <w:t>Наименование и адрес Участника: _________________________________</w:t>
      </w:r>
    </w:p>
    <w:p w:rsidR="00B73F9E" w:rsidRPr="00B73F9E"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1134"/>
        <w:gridCol w:w="2551"/>
        <w:gridCol w:w="2268"/>
        <w:gridCol w:w="3544"/>
      </w:tblGrid>
      <w:tr w:rsidR="00B73F9E" w:rsidRPr="00B73F9E" w:rsidTr="00913778">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B73F9E" w:rsidRPr="00B73F9E" w:rsidRDefault="00B73F9E" w:rsidP="00913778">
            <w:pPr>
              <w:keepNext/>
              <w:tabs>
                <w:tab w:val="left" w:pos="567"/>
                <w:tab w:val="left" w:pos="1985"/>
              </w:tabs>
              <w:spacing w:line="240" w:lineRule="auto"/>
              <w:ind w:right="34" w:firstLine="0"/>
              <w:jc w:val="left"/>
              <w:rPr>
                <w:bCs/>
                <w:sz w:val="24"/>
                <w:szCs w:val="24"/>
              </w:rPr>
            </w:pPr>
            <w:r w:rsidRPr="00B73F9E">
              <w:rPr>
                <w:bCs/>
                <w:sz w:val="24"/>
                <w:szCs w:val="24"/>
              </w:rPr>
              <w:t>_________________________________________________________________________________</w:t>
            </w:r>
          </w:p>
          <w:p w:rsidR="00B73F9E" w:rsidRPr="00B73F9E" w:rsidRDefault="00060ABD" w:rsidP="00913778">
            <w:pPr>
              <w:keepNext/>
              <w:tabs>
                <w:tab w:val="left" w:pos="567"/>
                <w:tab w:val="left" w:pos="1985"/>
              </w:tabs>
              <w:spacing w:line="240" w:lineRule="auto"/>
              <w:ind w:right="34" w:firstLine="0"/>
              <w:jc w:val="center"/>
              <w:rPr>
                <w:b/>
                <w:bCs/>
                <w:sz w:val="22"/>
                <w:szCs w:val="22"/>
              </w:rPr>
            </w:pPr>
            <w:r w:rsidRPr="00B35A29">
              <w:rPr>
                <w:b/>
                <w:bCs/>
                <w:i/>
                <w:sz w:val="20"/>
                <w:szCs w:val="22"/>
                <w:shd w:val="clear" w:color="auto" w:fill="FFFF99"/>
              </w:rPr>
              <w:t>(</w:t>
            </w:r>
            <w:r w:rsidRPr="00761278">
              <w:rPr>
                <w:b/>
                <w:bCs/>
                <w:i/>
                <w:sz w:val="20"/>
                <w:szCs w:val="22"/>
                <w:shd w:val="clear" w:color="auto" w:fill="FFFF99"/>
              </w:rPr>
              <w:t>указывается предмет закупки</w:t>
            </w:r>
            <w:r w:rsidRPr="00B35A29">
              <w:rPr>
                <w:b/>
                <w:bCs/>
                <w:i/>
                <w:sz w:val="20"/>
                <w:szCs w:val="22"/>
                <w:shd w:val="clear" w:color="auto" w:fill="FFFF99"/>
              </w:rPr>
              <w:t>)</w:t>
            </w:r>
          </w:p>
        </w:tc>
      </w:tr>
      <w:tr w:rsidR="00B73F9E" w:rsidRPr="00237B63" w:rsidTr="00913778">
        <w:trPr>
          <w:trHeight w:val="944"/>
        </w:trPr>
        <w:tc>
          <w:tcPr>
            <w:tcW w:w="578"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 п/п</w:t>
            </w:r>
          </w:p>
        </w:tc>
        <w:tc>
          <w:tcPr>
            <w:tcW w:w="4384"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Вид работ</w:t>
            </w:r>
          </w:p>
        </w:tc>
        <w:tc>
          <w:tcPr>
            <w:tcW w:w="992"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Ед. изм.</w:t>
            </w:r>
          </w:p>
        </w:tc>
        <w:tc>
          <w:tcPr>
            <w:tcW w:w="1134"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Кол-во</w:t>
            </w:r>
          </w:p>
        </w:tc>
        <w:tc>
          <w:tcPr>
            <w:tcW w:w="2551"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Единичная расценка, руб. (без НДС)</w:t>
            </w:r>
          </w:p>
        </w:tc>
        <w:tc>
          <w:tcPr>
            <w:tcW w:w="2268"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Общая стоимость, руб. (без НДС)</w:t>
            </w:r>
          </w:p>
        </w:tc>
        <w:tc>
          <w:tcPr>
            <w:tcW w:w="3544" w:type="dxa"/>
          </w:tcPr>
          <w:p w:rsidR="00B73F9E" w:rsidRPr="00237B63" w:rsidRDefault="00B73F9E" w:rsidP="00913778">
            <w:pPr>
              <w:keepNext/>
              <w:tabs>
                <w:tab w:val="left" w:pos="567"/>
                <w:tab w:val="left" w:pos="1985"/>
              </w:tabs>
              <w:spacing w:line="240" w:lineRule="auto"/>
              <w:ind w:right="34" w:firstLine="0"/>
              <w:jc w:val="left"/>
              <w:rPr>
                <w:bCs/>
                <w:sz w:val="24"/>
                <w:szCs w:val="24"/>
              </w:rPr>
            </w:pPr>
            <w:r w:rsidRPr="00237B63">
              <w:rPr>
                <w:bCs/>
                <w:sz w:val="24"/>
                <w:szCs w:val="24"/>
              </w:rPr>
              <w:t>Примечания</w:t>
            </w:r>
          </w:p>
        </w:tc>
      </w:tr>
      <w:tr w:rsidR="00B73F9E" w:rsidRPr="00237B63" w:rsidTr="00913778">
        <w:trPr>
          <w:trHeight w:val="284"/>
        </w:trPr>
        <w:tc>
          <w:tcPr>
            <w:tcW w:w="578" w:type="dxa"/>
          </w:tcPr>
          <w:p w:rsidR="00B73F9E" w:rsidRPr="00237B63" w:rsidRDefault="00B73F9E" w:rsidP="00ED19A8">
            <w:pPr>
              <w:widowControl w:val="0"/>
              <w:numPr>
                <w:ilvl w:val="0"/>
                <w:numId w:val="19"/>
              </w:numPr>
              <w:tabs>
                <w:tab w:val="left" w:pos="567"/>
                <w:tab w:val="left" w:pos="1985"/>
              </w:tabs>
              <w:spacing w:before="40" w:after="40" w:line="240" w:lineRule="auto"/>
              <w:ind w:right="34" w:firstLine="0"/>
              <w:jc w:val="left"/>
              <w:rPr>
                <w:bCs/>
                <w:sz w:val="24"/>
                <w:szCs w:val="24"/>
              </w:rPr>
            </w:pPr>
          </w:p>
        </w:tc>
        <w:tc>
          <w:tcPr>
            <w:tcW w:w="438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237B63"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284"/>
        </w:trPr>
        <w:tc>
          <w:tcPr>
            <w:tcW w:w="578" w:type="dxa"/>
          </w:tcPr>
          <w:p w:rsidR="00B73F9E" w:rsidRPr="00237B63" w:rsidRDefault="00B73F9E" w:rsidP="00ED19A8">
            <w:pPr>
              <w:widowControl w:val="0"/>
              <w:numPr>
                <w:ilvl w:val="0"/>
                <w:numId w:val="19"/>
              </w:numPr>
              <w:tabs>
                <w:tab w:val="left" w:pos="567"/>
                <w:tab w:val="left" w:pos="1985"/>
              </w:tabs>
              <w:spacing w:before="40" w:after="40" w:line="240" w:lineRule="auto"/>
              <w:ind w:right="34" w:firstLine="0"/>
              <w:jc w:val="left"/>
              <w:rPr>
                <w:bCs/>
                <w:sz w:val="24"/>
                <w:szCs w:val="24"/>
              </w:rPr>
            </w:pPr>
          </w:p>
        </w:tc>
        <w:tc>
          <w:tcPr>
            <w:tcW w:w="438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237B63"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284"/>
        </w:trPr>
        <w:tc>
          <w:tcPr>
            <w:tcW w:w="578" w:type="dxa"/>
          </w:tcPr>
          <w:p w:rsidR="00B73F9E" w:rsidRPr="00237B63" w:rsidRDefault="00B73F9E" w:rsidP="00ED19A8">
            <w:pPr>
              <w:widowControl w:val="0"/>
              <w:numPr>
                <w:ilvl w:val="0"/>
                <w:numId w:val="19"/>
              </w:numPr>
              <w:tabs>
                <w:tab w:val="left" w:pos="567"/>
                <w:tab w:val="left" w:pos="1985"/>
              </w:tabs>
              <w:spacing w:before="40" w:after="40" w:line="240" w:lineRule="auto"/>
              <w:ind w:right="34" w:firstLine="0"/>
              <w:jc w:val="left"/>
              <w:rPr>
                <w:bCs/>
                <w:sz w:val="24"/>
                <w:szCs w:val="24"/>
              </w:rPr>
            </w:pPr>
          </w:p>
        </w:tc>
        <w:tc>
          <w:tcPr>
            <w:tcW w:w="438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237B63"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504"/>
        </w:trPr>
        <w:tc>
          <w:tcPr>
            <w:tcW w:w="578" w:type="dxa"/>
          </w:tcPr>
          <w:p w:rsidR="00B73F9E" w:rsidRPr="00237B63" w:rsidRDefault="00B73F9E" w:rsidP="00913778">
            <w:pPr>
              <w:tabs>
                <w:tab w:val="left" w:pos="567"/>
                <w:tab w:val="left" w:pos="1985"/>
              </w:tabs>
              <w:spacing w:line="240" w:lineRule="auto"/>
              <w:ind w:right="34" w:firstLine="0"/>
              <w:jc w:val="left"/>
              <w:rPr>
                <w:bCs/>
                <w:sz w:val="24"/>
                <w:szCs w:val="24"/>
              </w:rPr>
            </w:pPr>
            <w:r w:rsidRPr="00237B63">
              <w:rPr>
                <w:bCs/>
                <w:sz w:val="24"/>
                <w:szCs w:val="24"/>
              </w:rPr>
              <w:t>…</w:t>
            </w:r>
          </w:p>
        </w:tc>
        <w:tc>
          <w:tcPr>
            <w:tcW w:w="438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237B63"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284"/>
        </w:trPr>
        <w:tc>
          <w:tcPr>
            <w:tcW w:w="578" w:type="dxa"/>
          </w:tcPr>
          <w:p w:rsidR="00B73F9E" w:rsidRPr="00237B63" w:rsidRDefault="00B73F9E" w:rsidP="00913778">
            <w:pPr>
              <w:tabs>
                <w:tab w:val="left" w:pos="567"/>
                <w:tab w:val="left" w:pos="1985"/>
              </w:tabs>
              <w:spacing w:line="240" w:lineRule="auto"/>
              <w:ind w:right="34" w:firstLine="0"/>
              <w:jc w:val="left"/>
              <w:rPr>
                <w:bCs/>
                <w:sz w:val="24"/>
                <w:szCs w:val="24"/>
              </w:rPr>
            </w:pPr>
            <w:r w:rsidRPr="00237B63">
              <w:rPr>
                <w:bCs/>
                <w:sz w:val="24"/>
                <w:szCs w:val="24"/>
              </w:rPr>
              <w:t>…</w:t>
            </w:r>
          </w:p>
        </w:tc>
        <w:tc>
          <w:tcPr>
            <w:tcW w:w="438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992"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1134"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551" w:type="dxa"/>
          </w:tcPr>
          <w:p w:rsidR="00B73F9E" w:rsidRPr="00237B63" w:rsidRDefault="00B73F9E" w:rsidP="00913778">
            <w:pPr>
              <w:tabs>
                <w:tab w:val="left" w:pos="567"/>
                <w:tab w:val="left" w:pos="1985"/>
              </w:tabs>
              <w:spacing w:line="240" w:lineRule="auto"/>
              <w:ind w:right="34" w:firstLine="0"/>
              <w:jc w:val="left"/>
              <w:rPr>
                <w:bCs/>
                <w:sz w:val="24"/>
                <w:szCs w:val="24"/>
              </w:rPr>
            </w:pPr>
          </w:p>
        </w:tc>
        <w:tc>
          <w:tcPr>
            <w:tcW w:w="2268" w:type="dxa"/>
          </w:tcPr>
          <w:p w:rsidR="00B73F9E" w:rsidRPr="00237B63" w:rsidRDefault="00B73F9E" w:rsidP="00913778">
            <w:pPr>
              <w:tabs>
                <w:tab w:val="left" w:pos="567"/>
                <w:tab w:val="left" w:pos="1985"/>
              </w:tabs>
              <w:spacing w:line="240" w:lineRule="auto"/>
              <w:ind w:right="34" w:firstLine="0"/>
              <w:jc w:val="right"/>
              <w:rPr>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left"/>
              <w:rPr>
                <w:bCs/>
                <w:sz w:val="24"/>
                <w:szCs w:val="24"/>
              </w:rPr>
            </w:pPr>
          </w:p>
        </w:tc>
      </w:tr>
      <w:tr w:rsidR="00B73F9E" w:rsidRPr="00237B63" w:rsidTr="00913778">
        <w:trPr>
          <w:trHeight w:val="284"/>
        </w:trPr>
        <w:tc>
          <w:tcPr>
            <w:tcW w:w="7088" w:type="dxa"/>
            <w:gridSpan w:val="4"/>
          </w:tcPr>
          <w:p w:rsidR="00B73F9E" w:rsidRPr="00237B63" w:rsidRDefault="00B73F9E" w:rsidP="00913778">
            <w:pPr>
              <w:tabs>
                <w:tab w:val="left" w:pos="567"/>
                <w:tab w:val="left" w:pos="1985"/>
              </w:tabs>
              <w:spacing w:line="240" w:lineRule="auto"/>
              <w:ind w:right="34" w:firstLine="0"/>
              <w:jc w:val="center"/>
              <w:rPr>
                <w:bCs/>
                <w:sz w:val="24"/>
                <w:szCs w:val="24"/>
              </w:rPr>
            </w:pPr>
            <w:r w:rsidRPr="00237B63">
              <w:rPr>
                <w:b/>
                <w:sz w:val="24"/>
                <w:szCs w:val="24"/>
              </w:rPr>
              <w:t>ИТОГО без НДС, руб.</w:t>
            </w:r>
          </w:p>
        </w:tc>
        <w:tc>
          <w:tcPr>
            <w:tcW w:w="2551" w:type="dxa"/>
          </w:tcPr>
          <w:p w:rsidR="00B73F9E" w:rsidRPr="00237B63" w:rsidRDefault="00B73F9E" w:rsidP="00913778">
            <w:pPr>
              <w:tabs>
                <w:tab w:val="left" w:pos="567"/>
                <w:tab w:val="left" w:pos="1985"/>
              </w:tabs>
              <w:spacing w:line="240" w:lineRule="auto"/>
              <w:ind w:right="34" w:firstLine="0"/>
              <w:jc w:val="center"/>
              <w:rPr>
                <w:b/>
                <w:bCs/>
                <w:sz w:val="24"/>
                <w:szCs w:val="24"/>
              </w:rPr>
            </w:pPr>
            <w:r w:rsidRPr="00237B63">
              <w:rPr>
                <w:b/>
                <w:bCs/>
                <w:sz w:val="24"/>
                <w:szCs w:val="24"/>
              </w:rPr>
              <w:t>х</w:t>
            </w:r>
          </w:p>
        </w:tc>
        <w:tc>
          <w:tcPr>
            <w:tcW w:w="2268" w:type="dxa"/>
          </w:tcPr>
          <w:p w:rsidR="00B73F9E" w:rsidRPr="00237B63" w:rsidRDefault="00B73F9E" w:rsidP="00913778">
            <w:pPr>
              <w:tabs>
                <w:tab w:val="left" w:pos="567"/>
                <w:tab w:val="left" w:pos="1985"/>
              </w:tabs>
              <w:spacing w:line="240" w:lineRule="auto"/>
              <w:ind w:right="34" w:firstLine="0"/>
              <w:jc w:val="right"/>
              <w:rPr>
                <w:b/>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center"/>
              <w:rPr>
                <w:b/>
                <w:bCs/>
                <w:sz w:val="24"/>
                <w:szCs w:val="24"/>
              </w:rPr>
            </w:pPr>
          </w:p>
        </w:tc>
      </w:tr>
      <w:tr w:rsidR="00B73F9E" w:rsidRPr="00237B63" w:rsidTr="00913778">
        <w:trPr>
          <w:trHeight w:val="284"/>
        </w:trPr>
        <w:tc>
          <w:tcPr>
            <w:tcW w:w="7088" w:type="dxa"/>
            <w:gridSpan w:val="4"/>
          </w:tcPr>
          <w:p w:rsidR="00B73F9E" w:rsidRPr="00237B63" w:rsidRDefault="00B73F9E" w:rsidP="00913778">
            <w:pPr>
              <w:tabs>
                <w:tab w:val="left" w:pos="567"/>
                <w:tab w:val="left" w:pos="1985"/>
              </w:tabs>
              <w:spacing w:line="240" w:lineRule="auto"/>
              <w:ind w:right="34" w:firstLine="0"/>
              <w:jc w:val="center"/>
              <w:rPr>
                <w:bCs/>
                <w:sz w:val="24"/>
                <w:szCs w:val="24"/>
              </w:rPr>
            </w:pPr>
            <w:r w:rsidRPr="00237B63">
              <w:rPr>
                <w:b/>
                <w:sz w:val="24"/>
                <w:szCs w:val="24"/>
              </w:rPr>
              <w:t>НДС, руб.</w:t>
            </w:r>
          </w:p>
        </w:tc>
        <w:tc>
          <w:tcPr>
            <w:tcW w:w="2551" w:type="dxa"/>
          </w:tcPr>
          <w:p w:rsidR="00B73F9E" w:rsidRPr="00237B63" w:rsidRDefault="00B73F9E" w:rsidP="00913778">
            <w:pPr>
              <w:tabs>
                <w:tab w:val="left" w:pos="567"/>
                <w:tab w:val="left" w:pos="1985"/>
              </w:tabs>
              <w:spacing w:line="240" w:lineRule="auto"/>
              <w:ind w:right="34" w:firstLine="0"/>
              <w:jc w:val="center"/>
              <w:rPr>
                <w:b/>
                <w:bCs/>
                <w:sz w:val="24"/>
                <w:szCs w:val="24"/>
              </w:rPr>
            </w:pPr>
            <w:r w:rsidRPr="00237B63">
              <w:rPr>
                <w:b/>
                <w:bCs/>
                <w:sz w:val="24"/>
                <w:szCs w:val="24"/>
              </w:rPr>
              <w:t>х</w:t>
            </w:r>
          </w:p>
        </w:tc>
        <w:tc>
          <w:tcPr>
            <w:tcW w:w="2268" w:type="dxa"/>
          </w:tcPr>
          <w:p w:rsidR="00B73F9E" w:rsidRPr="00237B63" w:rsidRDefault="00B73F9E" w:rsidP="00913778">
            <w:pPr>
              <w:tabs>
                <w:tab w:val="left" w:pos="567"/>
                <w:tab w:val="left" w:pos="1985"/>
              </w:tabs>
              <w:spacing w:line="240" w:lineRule="auto"/>
              <w:ind w:right="34" w:firstLine="0"/>
              <w:jc w:val="right"/>
              <w:rPr>
                <w:b/>
                <w:bCs/>
                <w:sz w:val="24"/>
                <w:szCs w:val="24"/>
              </w:rPr>
            </w:pPr>
          </w:p>
        </w:tc>
        <w:tc>
          <w:tcPr>
            <w:tcW w:w="3544" w:type="dxa"/>
          </w:tcPr>
          <w:p w:rsidR="00B73F9E" w:rsidRPr="00237B63" w:rsidRDefault="00B73F9E" w:rsidP="00913778">
            <w:pPr>
              <w:tabs>
                <w:tab w:val="left" w:pos="567"/>
                <w:tab w:val="left" w:pos="1985"/>
              </w:tabs>
              <w:spacing w:line="240" w:lineRule="auto"/>
              <w:ind w:right="34" w:firstLine="0"/>
              <w:jc w:val="center"/>
              <w:rPr>
                <w:b/>
                <w:bCs/>
                <w:sz w:val="24"/>
                <w:szCs w:val="24"/>
              </w:rPr>
            </w:pPr>
          </w:p>
        </w:tc>
      </w:tr>
      <w:tr w:rsidR="00B73F9E" w:rsidRPr="00B73F9E" w:rsidTr="00913778">
        <w:trPr>
          <w:trHeight w:val="284"/>
        </w:trPr>
        <w:tc>
          <w:tcPr>
            <w:tcW w:w="7088" w:type="dxa"/>
            <w:gridSpan w:val="4"/>
          </w:tcPr>
          <w:p w:rsidR="00B73F9E" w:rsidRPr="00237B63" w:rsidRDefault="00B73F9E" w:rsidP="00913778">
            <w:pPr>
              <w:tabs>
                <w:tab w:val="left" w:pos="567"/>
                <w:tab w:val="left" w:pos="1985"/>
              </w:tabs>
              <w:spacing w:line="240" w:lineRule="auto"/>
              <w:ind w:right="34" w:firstLine="0"/>
              <w:jc w:val="center"/>
              <w:rPr>
                <w:bCs/>
                <w:sz w:val="24"/>
                <w:szCs w:val="24"/>
              </w:rPr>
            </w:pPr>
            <w:r w:rsidRPr="00237B63">
              <w:rPr>
                <w:b/>
                <w:sz w:val="24"/>
                <w:szCs w:val="24"/>
              </w:rPr>
              <w:t>ИТОГО с НДС, руб.</w:t>
            </w:r>
          </w:p>
        </w:tc>
        <w:tc>
          <w:tcPr>
            <w:tcW w:w="2551" w:type="dxa"/>
          </w:tcPr>
          <w:p w:rsidR="00B73F9E" w:rsidRPr="00B73F9E" w:rsidRDefault="00B73F9E" w:rsidP="00913778">
            <w:pPr>
              <w:tabs>
                <w:tab w:val="left" w:pos="567"/>
                <w:tab w:val="left" w:pos="1985"/>
              </w:tabs>
              <w:spacing w:line="240" w:lineRule="auto"/>
              <w:ind w:right="34" w:firstLine="0"/>
              <w:jc w:val="center"/>
              <w:rPr>
                <w:b/>
                <w:bCs/>
                <w:sz w:val="24"/>
                <w:szCs w:val="24"/>
              </w:rPr>
            </w:pPr>
            <w:r w:rsidRPr="00237B63">
              <w:rPr>
                <w:b/>
                <w:bCs/>
                <w:sz w:val="24"/>
                <w:szCs w:val="24"/>
              </w:rPr>
              <w:t>х</w:t>
            </w:r>
          </w:p>
        </w:tc>
        <w:tc>
          <w:tcPr>
            <w:tcW w:w="2268" w:type="dxa"/>
          </w:tcPr>
          <w:p w:rsidR="00B73F9E" w:rsidRPr="00B73F9E" w:rsidRDefault="00B73F9E" w:rsidP="00913778">
            <w:pPr>
              <w:tabs>
                <w:tab w:val="left" w:pos="567"/>
                <w:tab w:val="left" w:pos="1985"/>
              </w:tabs>
              <w:spacing w:line="240" w:lineRule="auto"/>
              <w:ind w:right="34" w:firstLine="0"/>
              <w:jc w:val="right"/>
              <w:rPr>
                <w:b/>
                <w:bCs/>
                <w:sz w:val="24"/>
                <w:szCs w:val="24"/>
              </w:rPr>
            </w:pPr>
          </w:p>
        </w:tc>
        <w:tc>
          <w:tcPr>
            <w:tcW w:w="3544" w:type="dxa"/>
          </w:tcPr>
          <w:p w:rsidR="00B73F9E" w:rsidRPr="00B73F9E" w:rsidRDefault="00B73F9E" w:rsidP="00913778">
            <w:pPr>
              <w:tabs>
                <w:tab w:val="left" w:pos="567"/>
                <w:tab w:val="left" w:pos="1985"/>
              </w:tabs>
              <w:spacing w:line="240" w:lineRule="auto"/>
              <w:ind w:right="34" w:firstLine="0"/>
              <w:jc w:val="center"/>
              <w:rPr>
                <w:b/>
                <w:bCs/>
                <w:sz w:val="24"/>
                <w:szCs w:val="24"/>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свое фирменное наименование (в т.ч. организационно-правовую форму) и свой адрес.</w:t>
      </w:r>
    </w:p>
    <w:p w:rsidR="00B73F9E" w:rsidRPr="00B73F9E" w:rsidRDefault="00B73F9E" w:rsidP="00ED19A8">
      <w:pPr>
        <w:numPr>
          <w:ilvl w:val="0"/>
          <w:numId w:val="20"/>
        </w:numPr>
        <w:spacing w:line="240" w:lineRule="auto"/>
        <w:rPr>
          <w:sz w:val="24"/>
          <w:szCs w:val="24"/>
        </w:rPr>
      </w:pPr>
      <w:r w:rsidRPr="00B73F9E">
        <w:rPr>
          <w:sz w:val="24"/>
          <w:szCs w:val="24"/>
        </w:rPr>
        <w:t>Сводная таблица стоимости работ подготавливается на основании Технического предложения (форма 2).</w:t>
      </w:r>
    </w:p>
    <w:p w:rsidR="00B73F9E" w:rsidRPr="00B73F9E" w:rsidRDefault="00B73F9E" w:rsidP="00ED19A8">
      <w:pPr>
        <w:numPr>
          <w:ilvl w:val="0"/>
          <w:numId w:val="20"/>
        </w:numPr>
        <w:spacing w:line="240" w:lineRule="auto"/>
        <w:rPr>
          <w:sz w:val="24"/>
          <w:szCs w:val="24"/>
        </w:rPr>
      </w:pPr>
      <w:r w:rsidRPr="00B73F9E">
        <w:rPr>
          <w:sz w:val="24"/>
          <w:szCs w:val="24"/>
        </w:rPr>
        <w:t>В Сводной таблице стоимости работ приводятся соответственно наименования выполняемых работ, единица измерения объема работ, объем работ в указанных единицах измерения, единичная расценка и общая стоимость оказания работ, полученная путем умножения объема работ на единичную расценку. Также могут быть приведены примечания и комментарии.</w:t>
      </w:r>
    </w:p>
    <w:p w:rsidR="00B73F9E" w:rsidRPr="00237B63" w:rsidRDefault="00B73F9E" w:rsidP="00ED19A8">
      <w:pPr>
        <w:numPr>
          <w:ilvl w:val="0"/>
          <w:numId w:val="20"/>
        </w:numPr>
        <w:spacing w:line="240" w:lineRule="auto"/>
        <w:rPr>
          <w:sz w:val="24"/>
          <w:szCs w:val="24"/>
        </w:rPr>
      </w:pPr>
      <w:r w:rsidRPr="00B73F9E">
        <w:rPr>
          <w:sz w:val="24"/>
          <w:szCs w:val="24"/>
        </w:rPr>
        <w:t xml:space="preserve">Все </w:t>
      </w:r>
      <w:r w:rsidRPr="00237B63">
        <w:rPr>
          <w:sz w:val="24"/>
          <w:szCs w:val="24"/>
        </w:rPr>
        <w:t>суммы в Сводной таблице стоимости работ долж</w:t>
      </w:r>
      <w:r w:rsidR="00B177AE" w:rsidRPr="00237B63">
        <w:rPr>
          <w:sz w:val="24"/>
          <w:szCs w:val="24"/>
        </w:rPr>
        <w:t xml:space="preserve">ны быть представлены в формате </w:t>
      </w:r>
      <w:r w:rsidRPr="00237B63">
        <w:rPr>
          <w:sz w:val="24"/>
          <w:szCs w:val="24"/>
        </w:rPr>
        <w:t xml:space="preserve">XXX </w:t>
      </w:r>
      <w:proofErr w:type="spellStart"/>
      <w:r w:rsidRPr="00237B63">
        <w:rPr>
          <w:sz w:val="24"/>
          <w:szCs w:val="24"/>
        </w:rPr>
        <w:t>XXX</w:t>
      </w:r>
      <w:proofErr w:type="spellEnd"/>
      <w:r w:rsidRPr="00237B63">
        <w:rPr>
          <w:sz w:val="24"/>
          <w:szCs w:val="24"/>
        </w:rPr>
        <w:t xml:space="preserve"> XXX,XX руб. например: «1 234 567,89 руб.» Округление, указанной суммы в Сводной таблице стоимости работ не допускаются.</w:t>
      </w:r>
    </w:p>
    <w:p w:rsidR="00B73F9E" w:rsidRPr="00237B63" w:rsidRDefault="00B73F9E" w:rsidP="00ED19A8">
      <w:pPr>
        <w:numPr>
          <w:ilvl w:val="0"/>
          <w:numId w:val="20"/>
        </w:numPr>
        <w:spacing w:line="240" w:lineRule="auto"/>
        <w:rPr>
          <w:sz w:val="24"/>
          <w:szCs w:val="24"/>
        </w:rPr>
      </w:pPr>
      <w:r w:rsidRPr="00237B6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237B63" w:rsidRDefault="00B177AE" w:rsidP="00ED19A8">
      <w:pPr>
        <w:numPr>
          <w:ilvl w:val="0"/>
          <w:numId w:val="20"/>
        </w:numPr>
        <w:spacing w:line="240" w:lineRule="auto"/>
        <w:rPr>
          <w:sz w:val="24"/>
          <w:szCs w:val="24"/>
        </w:rPr>
      </w:pPr>
      <w:r w:rsidRPr="00237B63">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w:t>
      </w:r>
      <w:proofErr w:type="gramStart"/>
      <w:r w:rsidRPr="00237B63">
        <w:rPr>
          <w:sz w:val="24"/>
          <w:szCs w:val="24"/>
        </w:rPr>
        <w:t>ц(</w:t>
      </w:r>
      <w:proofErr w:type="gramEnd"/>
      <w:r w:rsidRPr="00237B63">
        <w:rPr>
          <w:sz w:val="24"/>
          <w:szCs w:val="24"/>
        </w:rPr>
        <w:t>ы) указывается сумма с НДС, равная сумме без НДС (НДС в таком случае равен нулю).</w:t>
      </w:r>
    </w:p>
    <w:p w:rsidR="00D604CC" w:rsidRPr="00237B63" w:rsidRDefault="00D604CC" w:rsidP="00ED19A8">
      <w:pPr>
        <w:numPr>
          <w:ilvl w:val="0"/>
          <w:numId w:val="20"/>
        </w:numPr>
        <w:spacing w:line="240" w:lineRule="auto"/>
        <w:rPr>
          <w:sz w:val="24"/>
          <w:szCs w:val="24"/>
        </w:rPr>
      </w:pPr>
      <w:r w:rsidRPr="00237B63">
        <w:rPr>
          <w:sz w:val="24"/>
          <w:szCs w:val="24"/>
        </w:rPr>
        <w:t xml:space="preserve">Сводная таблица стоимости работ </w:t>
      </w:r>
      <w:r w:rsidRPr="00237B63">
        <w:rPr>
          <w:sz w:val="24"/>
        </w:rPr>
        <w:t>будет служить основой для подготовки приложения к Договору(</w:t>
      </w:r>
      <w:proofErr w:type="spellStart"/>
      <w:r w:rsidRPr="00237B63">
        <w:rPr>
          <w:sz w:val="24"/>
        </w:rPr>
        <w:t>ам</w:t>
      </w:r>
      <w:proofErr w:type="spellEnd"/>
      <w:r w:rsidRPr="00237B63">
        <w:rPr>
          <w:sz w:val="24"/>
        </w:rPr>
        <w:t>)</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т.ч.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874624" w:rsidRPr="00337ECF" w:rsidRDefault="00874624" w:rsidP="002973D9">
      <w:pPr>
        <w:spacing w:line="240" w:lineRule="auto"/>
        <w:ind w:firstLine="0"/>
        <w:rPr>
          <w:sz w:val="2"/>
          <w:szCs w:val="2"/>
          <w:lang w:val="x-none"/>
        </w:rPr>
      </w:pPr>
    </w:p>
    <w:sectPr w:rsidR="00874624" w:rsidRPr="00337ECF" w:rsidSect="008010BF">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761" w:rsidRDefault="00CF6761">
      <w:r>
        <w:separator/>
      </w:r>
    </w:p>
  </w:endnote>
  <w:endnote w:type="continuationSeparator" w:id="0">
    <w:p w:rsidR="00CF6761" w:rsidRDefault="00CF6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761" w:rsidRDefault="00CF6761">
      <w:r>
        <w:separator/>
      </w:r>
    </w:p>
  </w:footnote>
  <w:footnote w:type="continuationSeparator" w:id="0">
    <w:p w:rsidR="00CF6761" w:rsidRDefault="00CF6761">
      <w:r>
        <w:continuationSeparator/>
      </w:r>
    </w:p>
  </w:footnote>
  <w:footnote w:id="1">
    <w:p w:rsidR="00CF6761" w:rsidRPr="00B36685" w:rsidRDefault="00CF6761"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CF6761" w:rsidRDefault="00CF6761"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761" w:rsidRDefault="00CF6761">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5B250B">
      <w:rPr>
        <w:rStyle w:val="ac"/>
        <w:i/>
        <w:iCs/>
        <w:noProof/>
        <w:sz w:val="24"/>
        <w:szCs w:val="24"/>
      </w:rPr>
      <w:t>2</w:t>
    </w:r>
    <w:r>
      <w:rPr>
        <w:rStyle w:val="ac"/>
        <w:i/>
        <w:iCs/>
        <w:sz w:val="24"/>
        <w:szCs w:val="24"/>
      </w:rPr>
      <w:fldChar w:fldCharType="end"/>
    </w:r>
  </w:p>
  <w:p w:rsidR="00CF6761" w:rsidRDefault="00CF6761"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nsid w:val="FFFFFF88"/>
    <w:multiLevelType w:val="singleLevel"/>
    <w:tmpl w:val="FD44D0B6"/>
    <w:lvl w:ilvl="0">
      <w:start w:val="1"/>
      <w:numFmt w:val="decimal"/>
      <w:pStyle w:val="9"/>
      <w:lvlText w:val="%1."/>
      <w:lvlJc w:val="left"/>
      <w:pPr>
        <w:tabs>
          <w:tab w:val="num" w:pos="360"/>
        </w:tabs>
        <w:ind w:left="360" w:hanging="360"/>
      </w:pPr>
    </w:lvl>
  </w:abstractNum>
  <w:abstractNum w:abstractNumId="2">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nsid w:val="FFFFFFFE"/>
    <w:multiLevelType w:val="singleLevel"/>
    <w:tmpl w:val="1968F39A"/>
    <w:lvl w:ilvl="0">
      <w:numFmt w:val="bullet"/>
      <w:lvlText w:val="*"/>
      <w:lvlJc w:val="left"/>
      <w:pPr>
        <w:ind w:left="0" w:firstLine="0"/>
      </w:pPr>
    </w:lvl>
  </w:abstractNum>
  <w:abstractNum w:abstractNumId="4">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5EF6CE1"/>
    <w:multiLevelType w:val="hybridMultilevel"/>
    <w:tmpl w:val="86CE2CC4"/>
    <w:numStyleLink w:val="80"/>
  </w:abstractNum>
  <w:abstractNum w:abstractNumId="16">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693"/>
        </w:tabs>
        <w:ind w:left="2693"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2">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3">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1"/>
  </w:num>
  <w:num w:numId="5">
    <w:abstractNumId w:val="21"/>
  </w:num>
  <w:num w:numId="6">
    <w:abstractNumId w:val="11"/>
  </w:num>
  <w:num w:numId="7">
    <w:abstractNumId w:val="13"/>
  </w:num>
  <w:num w:numId="8">
    <w:abstractNumId w:val="36"/>
  </w:num>
  <w:num w:numId="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35"/>
  </w:num>
  <w:num w:numId="12">
    <w:abstractNumId w:val="18"/>
  </w:num>
  <w:num w:numId="13">
    <w:abstractNumId w:val="20"/>
  </w:num>
  <w:num w:numId="14">
    <w:abstractNumId w:val="32"/>
  </w:num>
  <w:num w:numId="15">
    <w:abstractNumId w:val="24"/>
  </w:num>
  <w:num w:numId="16">
    <w:abstractNumId w:val="38"/>
  </w:num>
  <w:num w:numId="17">
    <w:abstractNumId w:val="22"/>
  </w:num>
  <w:num w:numId="18">
    <w:abstractNumId w:val="28"/>
  </w:num>
  <w:num w:numId="19">
    <w:abstractNumId w:val="8"/>
  </w:num>
  <w:num w:numId="20">
    <w:abstractNumId w:val="29"/>
  </w:num>
  <w:num w:numId="21">
    <w:abstractNumId w:val="17"/>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3"/>
  </w:num>
  <w:num w:numId="29">
    <w:abstractNumId w:val="30"/>
  </w:num>
  <w:num w:numId="30">
    <w:abstractNumId w:val="15"/>
  </w:num>
  <w:num w:numId="31">
    <w:abstractNumId w:val="16"/>
  </w:num>
  <w:num w:numId="32">
    <w:abstractNumId w:val="9"/>
  </w:num>
  <w:num w:numId="33">
    <w:abstractNumId w:val="14"/>
  </w:num>
  <w:num w:numId="34">
    <w:abstractNumId w:val="34"/>
  </w:num>
  <w:num w:numId="35">
    <w:abstractNumId w:val="12"/>
  </w:num>
  <w:num w:numId="36">
    <w:abstractNumId w:val="40"/>
  </w:num>
  <w:num w:numId="37">
    <w:abstractNumId w:val="25"/>
  </w:num>
  <w:num w:numId="38">
    <w:abstractNumId w:val="0"/>
  </w:num>
  <w:num w:numId="39">
    <w:abstractNumId w:val="19"/>
  </w:num>
  <w:num w:numId="40">
    <w:abstractNumId w:val="27"/>
  </w:num>
  <w:num w:numId="41">
    <w:abstractNumId w:val="2"/>
  </w:num>
  <w:num w:numId="42">
    <w:abstractNumId w:val="3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156E"/>
    <w:rsid w:val="000037D2"/>
    <w:rsid w:val="0000453A"/>
    <w:rsid w:val="00006423"/>
    <w:rsid w:val="00012FC7"/>
    <w:rsid w:val="00021699"/>
    <w:rsid w:val="00024151"/>
    <w:rsid w:val="00030477"/>
    <w:rsid w:val="00033F6E"/>
    <w:rsid w:val="00036E8D"/>
    <w:rsid w:val="000374FE"/>
    <w:rsid w:val="0004126A"/>
    <w:rsid w:val="000460E2"/>
    <w:rsid w:val="0005091B"/>
    <w:rsid w:val="00055ACE"/>
    <w:rsid w:val="00060ABD"/>
    <w:rsid w:val="000637CA"/>
    <w:rsid w:val="000659DA"/>
    <w:rsid w:val="00065C66"/>
    <w:rsid w:val="00065F0B"/>
    <w:rsid w:val="00066B74"/>
    <w:rsid w:val="000674D0"/>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23B1"/>
    <w:rsid w:val="000C34B7"/>
    <w:rsid w:val="000C3863"/>
    <w:rsid w:val="000C758B"/>
    <w:rsid w:val="000D4A1C"/>
    <w:rsid w:val="000D563D"/>
    <w:rsid w:val="000D6DB5"/>
    <w:rsid w:val="000E38F3"/>
    <w:rsid w:val="000E635E"/>
    <w:rsid w:val="00103A4D"/>
    <w:rsid w:val="00112821"/>
    <w:rsid w:val="00123FA6"/>
    <w:rsid w:val="001276D0"/>
    <w:rsid w:val="00134CE1"/>
    <w:rsid w:val="00135C41"/>
    <w:rsid w:val="00136B3A"/>
    <w:rsid w:val="00136B55"/>
    <w:rsid w:val="001420E7"/>
    <w:rsid w:val="001436B3"/>
    <w:rsid w:val="001523CF"/>
    <w:rsid w:val="00161103"/>
    <w:rsid w:val="00164587"/>
    <w:rsid w:val="0016674C"/>
    <w:rsid w:val="00174731"/>
    <w:rsid w:val="001761A3"/>
    <w:rsid w:val="001768E6"/>
    <w:rsid w:val="001805F9"/>
    <w:rsid w:val="00183B8C"/>
    <w:rsid w:val="00190C8D"/>
    <w:rsid w:val="0019389F"/>
    <w:rsid w:val="00193EB0"/>
    <w:rsid w:val="00196FA6"/>
    <w:rsid w:val="001A04C5"/>
    <w:rsid w:val="001A4193"/>
    <w:rsid w:val="001A43E9"/>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066A"/>
    <w:rsid w:val="001F15D2"/>
    <w:rsid w:val="001F1A26"/>
    <w:rsid w:val="001F2F34"/>
    <w:rsid w:val="001F31C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AB4"/>
    <w:rsid w:val="00237B63"/>
    <w:rsid w:val="00245703"/>
    <w:rsid w:val="0025526E"/>
    <w:rsid w:val="002572B3"/>
    <w:rsid w:val="00275F1F"/>
    <w:rsid w:val="002810F0"/>
    <w:rsid w:val="00283E2C"/>
    <w:rsid w:val="00285709"/>
    <w:rsid w:val="002973D9"/>
    <w:rsid w:val="002979B1"/>
    <w:rsid w:val="00297B01"/>
    <w:rsid w:val="00297D21"/>
    <w:rsid w:val="002A15D2"/>
    <w:rsid w:val="002A2D28"/>
    <w:rsid w:val="002A5712"/>
    <w:rsid w:val="002B09EB"/>
    <w:rsid w:val="002B2D45"/>
    <w:rsid w:val="002B36DB"/>
    <w:rsid w:val="002B525C"/>
    <w:rsid w:val="002B7B4C"/>
    <w:rsid w:val="002B7F5D"/>
    <w:rsid w:val="002C2543"/>
    <w:rsid w:val="002C48B1"/>
    <w:rsid w:val="002C7E6D"/>
    <w:rsid w:val="002D1DCB"/>
    <w:rsid w:val="002D3B73"/>
    <w:rsid w:val="002D45C2"/>
    <w:rsid w:val="002D5AAD"/>
    <w:rsid w:val="002D7DEE"/>
    <w:rsid w:val="002D7EA2"/>
    <w:rsid w:val="002E07CA"/>
    <w:rsid w:val="002E19F7"/>
    <w:rsid w:val="002E4A00"/>
    <w:rsid w:val="002E68C2"/>
    <w:rsid w:val="002E7723"/>
    <w:rsid w:val="002E7E73"/>
    <w:rsid w:val="002F3BF9"/>
    <w:rsid w:val="00302926"/>
    <w:rsid w:val="00303565"/>
    <w:rsid w:val="00303667"/>
    <w:rsid w:val="003052B7"/>
    <w:rsid w:val="0031328F"/>
    <w:rsid w:val="00316695"/>
    <w:rsid w:val="00321814"/>
    <w:rsid w:val="00321D7D"/>
    <w:rsid w:val="0032337B"/>
    <w:rsid w:val="00323911"/>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2344"/>
    <w:rsid w:val="003F7C83"/>
    <w:rsid w:val="00401875"/>
    <w:rsid w:val="00401DF2"/>
    <w:rsid w:val="00401EC2"/>
    <w:rsid w:val="004044E7"/>
    <w:rsid w:val="00405971"/>
    <w:rsid w:val="00413C5D"/>
    <w:rsid w:val="004157C5"/>
    <w:rsid w:val="00416F34"/>
    <w:rsid w:val="0041770A"/>
    <w:rsid w:val="00417A6D"/>
    <w:rsid w:val="004210F0"/>
    <w:rsid w:val="0042302C"/>
    <w:rsid w:val="0042486F"/>
    <w:rsid w:val="004304E1"/>
    <w:rsid w:val="00431757"/>
    <w:rsid w:val="004334A6"/>
    <w:rsid w:val="0043631D"/>
    <w:rsid w:val="0043676E"/>
    <w:rsid w:val="00437D45"/>
    <w:rsid w:val="00442A94"/>
    <w:rsid w:val="004456E5"/>
    <w:rsid w:val="004512B4"/>
    <w:rsid w:val="00455DF9"/>
    <w:rsid w:val="00456737"/>
    <w:rsid w:val="004601C8"/>
    <w:rsid w:val="00463473"/>
    <w:rsid w:val="00464C5E"/>
    <w:rsid w:val="00470FE8"/>
    <w:rsid w:val="00475D24"/>
    <w:rsid w:val="00477600"/>
    <w:rsid w:val="00484B25"/>
    <w:rsid w:val="00495819"/>
    <w:rsid w:val="004965B3"/>
    <w:rsid w:val="004A79F2"/>
    <w:rsid w:val="004B2045"/>
    <w:rsid w:val="004B47D3"/>
    <w:rsid w:val="004C3D09"/>
    <w:rsid w:val="004C41F6"/>
    <w:rsid w:val="004C55FB"/>
    <w:rsid w:val="004C65E9"/>
    <w:rsid w:val="004D3D38"/>
    <w:rsid w:val="004D40F8"/>
    <w:rsid w:val="004E3899"/>
    <w:rsid w:val="004E3D64"/>
    <w:rsid w:val="004E61D4"/>
    <w:rsid w:val="004F3832"/>
    <w:rsid w:val="004F714C"/>
    <w:rsid w:val="004F721A"/>
    <w:rsid w:val="0050084B"/>
    <w:rsid w:val="00501202"/>
    <w:rsid w:val="005060AB"/>
    <w:rsid w:val="00506CF6"/>
    <w:rsid w:val="005133C1"/>
    <w:rsid w:val="00520F5A"/>
    <w:rsid w:val="005219D4"/>
    <w:rsid w:val="0052318F"/>
    <w:rsid w:val="00526D02"/>
    <w:rsid w:val="00530ED6"/>
    <w:rsid w:val="00533095"/>
    <w:rsid w:val="00535BA5"/>
    <w:rsid w:val="005435C6"/>
    <w:rsid w:val="00543684"/>
    <w:rsid w:val="005454FE"/>
    <w:rsid w:val="005512C2"/>
    <w:rsid w:val="005528E0"/>
    <w:rsid w:val="00556C79"/>
    <w:rsid w:val="00570480"/>
    <w:rsid w:val="005734EB"/>
    <w:rsid w:val="00573F97"/>
    <w:rsid w:val="0057588B"/>
    <w:rsid w:val="005804A5"/>
    <w:rsid w:val="00581D24"/>
    <w:rsid w:val="005861F7"/>
    <w:rsid w:val="00592424"/>
    <w:rsid w:val="005943F1"/>
    <w:rsid w:val="00595E94"/>
    <w:rsid w:val="00596AE1"/>
    <w:rsid w:val="005A60F4"/>
    <w:rsid w:val="005B218C"/>
    <w:rsid w:val="005B250B"/>
    <w:rsid w:val="005B43B3"/>
    <w:rsid w:val="005B4F34"/>
    <w:rsid w:val="005B7B78"/>
    <w:rsid w:val="005C2A95"/>
    <w:rsid w:val="005C42E5"/>
    <w:rsid w:val="005C4983"/>
    <w:rsid w:val="005C6EE6"/>
    <w:rsid w:val="005D0259"/>
    <w:rsid w:val="005D1C42"/>
    <w:rsid w:val="005E1548"/>
    <w:rsid w:val="005E3AC2"/>
    <w:rsid w:val="005E78AB"/>
    <w:rsid w:val="005F0A55"/>
    <w:rsid w:val="005F0A96"/>
    <w:rsid w:val="005F4CFA"/>
    <w:rsid w:val="005F5132"/>
    <w:rsid w:val="005F5B1C"/>
    <w:rsid w:val="00601274"/>
    <w:rsid w:val="00601C16"/>
    <w:rsid w:val="00604BE3"/>
    <w:rsid w:val="00606FBF"/>
    <w:rsid w:val="00610706"/>
    <w:rsid w:val="00611EE3"/>
    <w:rsid w:val="006122F1"/>
    <w:rsid w:val="00612860"/>
    <w:rsid w:val="006135D6"/>
    <w:rsid w:val="0061429F"/>
    <w:rsid w:val="00614F6A"/>
    <w:rsid w:val="00616D0E"/>
    <w:rsid w:val="00623DF7"/>
    <w:rsid w:val="006274EC"/>
    <w:rsid w:val="00627EA8"/>
    <w:rsid w:val="006451A0"/>
    <w:rsid w:val="0064712A"/>
    <w:rsid w:val="0065030E"/>
    <w:rsid w:val="0065215B"/>
    <w:rsid w:val="00656C5D"/>
    <w:rsid w:val="006638AB"/>
    <w:rsid w:val="00675352"/>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78A9"/>
    <w:rsid w:val="006F0691"/>
    <w:rsid w:val="006F32EC"/>
    <w:rsid w:val="0070062D"/>
    <w:rsid w:val="00700DFE"/>
    <w:rsid w:val="00701CBD"/>
    <w:rsid w:val="007070C9"/>
    <w:rsid w:val="00710A8C"/>
    <w:rsid w:val="00714421"/>
    <w:rsid w:val="00716EE9"/>
    <w:rsid w:val="0072109A"/>
    <w:rsid w:val="00723431"/>
    <w:rsid w:val="0072453A"/>
    <w:rsid w:val="00732338"/>
    <w:rsid w:val="00733625"/>
    <w:rsid w:val="0073744E"/>
    <w:rsid w:val="00750101"/>
    <w:rsid w:val="00752F35"/>
    <w:rsid w:val="00765C03"/>
    <w:rsid w:val="007714C4"/>
    <w:rsid w:val="007765D6"/>
    <w:rsid w:val="00781091"/>
    <w:rsid w:val="007862BA"/>
    <w:rsid w:val="007A0621"/>
    <w:rsid w:val="007A1FF1"/>
    <w:rsid w:val="007A21F3"/>
    <w:rsid w:val="007A31DF"/>
    <w:rsid w:val="007B2B68"/>
    <w:rsid w:val="007C0F80"/>
    <w:rsid w:val="007C1A3B"/>
    <w:rsid w:val="007C6E12"/>
    <w:rsid w:val="007D0CA0"/>
    <w:rsid w:val="007D1EF1"/>
    <w:rsid w:val="007E2B16"/>
    <w:rsid w:val="007F3C8A"/>
    <w:rsid w:val="007F6DB3"/>
    <w:rsid w:val="007F7BAE"/>
    <w:rsid w:val="008010BF"/>
    <w:rsid w:val="00802B51"/>
    <w:rsid w:val="00803DF3"/>
    <w:rsid w:val="0080479B"/>
    <w:rsid w:val="00806C6D"/>
    <w:rsid w:val="00811E86"/>
    <w:rsid w:val="00820B5A"/>
    <w:rsid w:val="0082198D"/>
    <w:rsid w:val="00825987"/>
    <w:rsid w:val="00825BA5"/>
    <w:rsid w:val="0082649A"/>
    <w:rsid w:val="008303A1"/>
    <w:rsid w:val="008349D3"/>
    <w:rsid w:val="00844556"/>
    <w:rsid w:val="00844ED0"/>
    <w:rsid w:val="00846A27"/>
    <w:rsid w:val="008504EC"/>
    <w:rsid w:val="008531E8"/>
    <w:rsid w:val="00853C79"/>
    <w:rsid w:val="00862E37"/>
    <w:rsid w:val="00863DF7"/>
    <w:rsid w:val="00872623"/>
    <w:rsid w:val="00873A2D"/>
    <w:rsid w:val="00873B61"/>
    <w:rsid w:val="00874352"/>
    <w:rsid w:val="00874624"/>
    <w:rsid w:val="00877443"/>
    <w:rsid w:val="008816B5"/>
    <w:rsid w:val="008835CA"/>
    <w:rsid w:val="00885265"/>
    <w:rsid w:val="00886AB3"/>
    <w:rsid w:val="00887B85"/>
    <w:rsid w:val="00890C86"/>
    <w:rsid w:val="00890D08"/>
    <w:rsid w:val="008915B0"/>
    <w:rsid w:val="0089258A"/>
    <w:rsid w:val="008A3D33"/>
    <w:rsid w:val="008B2DE2"/>
    <w:rsid w:val="008B62FD"/>
    <w:rsid w:val="008B72AE"/>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E3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42"/>
    <w:rsid w:val="009D65B6"/>
    <w:rsid w:val="009E4194"/>
    <w:rsid w:val="009E5349"/>
    <w:rsid w:val="009F2221"/>
    <w:rsid w:val="009F2789"/>
    <w:rsid w:val="009F6108"/>
    <w:rsid w:val="009F6A44"/>
    <w:rsid w:val="00A02FBE"/>
    <w:rsid w:val="00A03AA8"/>
    <w:rsid w:val="00A052FB"/>
    <w:rsid w:val="00A12178"/>
    <w:rsid w:val="00A133E4"/>
    <w:rsid w:val="00A21945"/>
    <w:rsid w:val="00A25CE9"/>
    <w:rsid w:val="00A41C7C"/>
    <w:rsid w:val="00A44B8C"/>
    <w:rsid w:val="00A532AF"/>
    <w:rsid w:val="00A53396"/>
    <w:rsid w:val="00A53482"/>
    <w:rsid w:val="00A6235D"/>
    <w:rsid w:val="00A6403C"/>
    <w:rsid w:val="00A650C7"/>
    <w:rsid w:val="00A66972"/>
    <w:rsid w:val="00A66B05"/>
    <w:rsid w:val="00A75ECB"/>
    <w:rsid w:val="00A87185"/>
    <w:rsid w:val="00A92B15"/>
    <w:rsid w:val="00A933FB"/>
    <w:rsid w:val="00A957FA"/>
    <w:rsid w:val="00A966F9"/>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29A4"/>
    <w:rsid w:val="00AE3CA9"/>
    <w:rsid w:val="00AE4531"/>
    <w:rsid w:val="00AE5917"/>
    <w:rsid w:val="00AF36FF"/>
    <w:rsid w:val="00B0076A"/>
    <w:rsid w:val="00B00B19"/>
    <w:rsid w:val="00B01AC8"/>
    <w:rsid w:val="00B034DC"/>
    <w:rsid w:val="00B03B3C"/>
    <w:rsid w:val="00B10EF2"/>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3F9E"/>
    <w:rsid w:val="00B759B3"/>
    <w:rsid w:val="00B76BC5"/>
    <w:rsid w:val="00B8100B"/>
    <w:rsid w:val="00B828F6"/>
    <w:rsid w:val="00B832F1"/>
    <w:rsid w:val="00B901FC"/>
    <w:rsid w:val="00B95777"/>
    <w:rsid w:val="00B9639C"/>
    <w:rsid w:val="00BA32C0"/>
    <w:rsid w:val="00BA3766"/>
    <w:rsid w:val="00BA744A"/>
    <w:rsid w:val="00BB1BA2"/>
    <w:rsid w:val="00BB3557"/>
    <w:rsid w:val="00BB4AA5"/>
    <w:rsid w:val="00BB5581"/>
    <w:rsid w:val="00BC00F7"/>
    <w:rsid w:val="00BC2C5D"/>
    <w:rsid w:val="00BC6C7D"/>
    <w:rsid w:val="00BD0C5F"/>
    <w:rsid w:val="00BD324F"/>
    <w:rsid w:val="00BE4694"/>
    <w:rsid w:val="00BF1BDF"/>
    <w:rsid w:val="00BF39BF"/>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9F"/>
    <w:rsid w:val="00C406DE"/>
    <w:rsid w:val="00C432D1"/>
    <w:rsid w:val="00C45C06"/>
    <w:rsid w:val="00C46F65"/>
    <w:rsid w:val="00C47584"/>
    <w:rsid w:val="00C55DA4"/>
    <w:rsid w:val="00C56166"/>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4180"/>
    <w:rsid w:val="00CB5ABB"/>
    <w:rsid w:val="00CC03F0"/>
    <w:rsid w:val="00CC3DCC"/>
    <w:rsid w:val="00CC6FD2"/>
    <w:rsid w:val="00CD2A55"/>
    <w:rsid w:val="00CD486D"/>
    <w:rsid w:val="00CD7650"/>
    <w:rsid w:val="00CE1CFC"/>
    <w:rsid w:val="00CE5FA8"/>
    <w:rsid w:val="00CE76C4"/>
    <w:rsid w:val="00CE7775"/>
    <w:rsid w:val="00CF1277"/>
    <w:rsid w:val="00CF1758"/>
    <w:rsid w:val="00CF6342"/>
    <w:rsid w:val="00CF6761"/>
    <w:rsid w:val="00D03274"/>
    <w:rsid w:val="00D17C2B"/>
    <w:rsid w:val="00D236CE"/>
    <w:rsid w:val="00D246DB"/>
    <w:rsid w:val="00D2564E"/>
    <w:rsid w:val="00D25C20"/>
    <w:rsid w:val="00D279EA"/>
    <w:rsid w:val="00D40454"/>
    <w:rsid w:val="00D44D3E"/>
    <w:rsid w:val="00D45A15"/>
    <w:rsid w:val="00D45CF2"/>
    <w:rsid w:val="00D604CC"/>
    <w:rsid w:val="00D64E7B"/>
    <w:rsid w:val="00D73403"/>
    <w:rsid w:val="00D751DB"/>
    <w:rsid w:val="00D77F6F"/>
    <w:rsid w:val="00D81932"/>
    <w:rsid w:val="00D82EA5"/>
    <w:rsid w:val="00D84589"/>
    <w:rsid w:val="00D86EDD"/>
    <w:rsid w:val="00D87C18"/>
    <w:rsid w:val="00D87F62"/>
    <w:rsid w:val="00D92DE0"/>
    <w:rsid w:val="00D944CC"/>
    <w:rsid w:val="00D95BB4"/>
    <w:rsid w:val="00D96A0A"/>
    <w:rsid w:val="00DA1318"/>
    <w:rsid w:val="00DA35B1"/>
    <w:rsid w:val="00DA3B67"/>
    <w:rsid w:val="00DB2E00"/>
    <w:rsid w:val="00DB58EF"/>
    <w:rsid w:val="00DC68E1"/>
    <w:rsid w:val="00DD262A"/>
    <w:rsid w:val="00DD289A"/>
    <w:rsid w:val="00DD510D"/>
    <w:rsid w:val="00DF5053"/>
    <w:rsid w:val="00DF6641"/>
    <w:rsid w:val="00E00DC4"/>
    <w:rsid w:val="00E06213"/>
    <w:rsid w:val="00E10A30"/>
    <w:rsid w:val="00E149A3"/>
    <w:rsid w:val="00E15ABD"/>
    <w:rsid w:val="00E2098B"/>
    <w:rsid w:val="00E21F24"/>
    <w:rsid w:val="00E25A35"/>
    <w:rsid w:val="00E32F90"/>
    <w:rsid w:val="00E4607D"/>
    <w:rsid w:val="00E50043"/>
    <w:rsid w:val="00E57110"/>
    <w:rsid w:val="00E60791"/>
    <w:rsid w:val="00E66163"/>
    <w:rsid w:val="00E720FA"/>
    <w:rsid w:val="00E76C1E"/>
    <w:rsid w:val="00E8129E"/>
    <w:rsid w:val="00E81F5D"/>
    <w:rsid w:val="00E821BB"/>
    <w:rsid w:val="00E8515C"/>
    <w:rsid w:val="00E85362"/>
    <w:rsid w:val="00E945D3"/>
    <w:rsid w:val="00EA1873"/>
    <w:rsid w:val="00EA29B4"/>
    <w:rsid w:val="00EA31A9"/>
    <w:rsid w:val="00EA4FFC"/>
    <w:rsid w:val="00EA75C7"/>
    <w:rsid w:val="00EA7C7F"/>
    <w:rsid w:val="00EC2643"/>
    <w:rsid w:val="00EC4680"/>
    <w:rsid w:val="00ED19A8"/>
    <w:rsid w:val="00ED30E8"/>
    <w:rsid w:val="00ED3716"/>
    <w:rsid w:val="00ED38F5"/>
    <w:rsid w:val="00ED511D"/>
    <w:rsid w:val="00ED7F62"/>
    <w:rsid w:val="00EE03EB"/>
    <w:rsid w:val="00EE04BB"/>
    <w:rsid w:val="00EE0A30"/>
    <w:rsid w:val="00EE36BD"/>
    <w:rsid w:val="00EE46CC"/>
    <w:rsid w:val="00EE5862"/>
    <w:rsid w:val="00EF1FE3"/>
    <w:rsid w:val="00EF4315"/>
    <w:rsid w:val="00EF5B38"/>
    <w:rsid w:val="00EF6646"/>
    <w:rsid w:val="00EF6BE4"/>
    <w:rsid w:val="00F012CE"/>
    <w:rsid w:val="00F15AD2"/>
    <w:rsid w:val="00F21624"/>
    <w:rsid w:val="00F220DC"/>
    <w:rsid w:val="00F235F0"/>
    <w:rsid w:val="00F32173"/>
    <w:rsid w:val="00F35AF8"/>
    <w:rsid w:val="00F37D2E"/>
    <w:rsid w:val="00F439C3"/>
    <w:rsid w:val="00F50B89"/>
    <w:rsid w:val="00F51833"/>
    <w:rsid w:val="00F52D5D"/>
    <w:rsid w:val="00F53FE9"/>
    <w:rsid w:val="00F55102"/>
    <w:rsid w:val="00F60D37"/>
    <w:rsid w:val="00F619EC"/>
    <w:rsid w:val="00F63AA1"/>
    <w:rsid w:val="00F803EC"/>
    <w:rsid w:val="00F83476"/>
    <w:rsid w:val="00F90AD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65D"/>
    <w:rsid w:val="00FF1CA3"/>
    <w:rsid w:val="00FF4872"/>
    <w:rsid w:val="00FF7E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uiPriority w:val="99"/>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9"/>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8"/>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uiPriority w:val="99"/>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9"/>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8"/>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rsk-1.ru/customers/customer-service/feedback/"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ender.lot-online.ru"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mailto:Gorbacheva.MA@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posta@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4BF86-EA14-49DB-BD3A-6F413364C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28</Pages>
  <Words>8644</Words>
  <Characters>64979</Characters>
  <Application>Microsoft Office Word</Application>
  <DocSecurity>0</DocSecurity>
  <Lines>541</Lines>
  <Paragraphs>146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73477</CharactersWithSpaces>
  <SharedDoc>false</SharedDoc>
  <HLinks>
    <vt:vector size="84" baseType="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Горбачева Малика Абдурасуловна</cp:lastModifiedBy>
  <cp:revision>14</cp:revision>
  <cp:lastPrinted>2012-12-18T13:13:00Z</cp:lastPrinted>
  <dcterms:created xsi:type="dcterms:W3CDTF">2025-08-21T14:28:00Z</dcterms:created>
  <dcterms:modified xsi:type="dcterms:W3CDTF">2026-02-02T09:05:00Z</dcterms:modified>
</cp:coreProperties>
</file>